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D0230" w14:textId="77777777" w:rsidR="00462D07" w:rsidRPr="000434E1" w:rsidRDefault="00462D07" w:rsidP="00DE5E3A">
      <w:pPr>
        <w:tabs>
          <w:tab w:val="left" w:pos="90"/>
          <w:tab w:val="center" w:pos="526"/>
          <w:tab w:val="center" w:pos="4779"/>
        </w:tabs>
        <w:spacing w:after="3" w:line="259" w:lineRule="auto"/>
        <w:jc w:val="center"/>
        <w:rPr>
          <w:color w:val="000000"/>
          <w:kern w:val="2"/>
        </w:rPr>
      </w:pPr>
      <w:r w:rsidRPr="000434E1">
        <w:rPr>
          <w:b/>
          <w:color w:val="000000"/>
          <w:kern w:val="2"/>
        </w:rPr>
        <w:t>ZONING BOARD OF APPEALS</w:t>
      </w:r>
    </w:p>
    <w:p w14:paraId="4AD9E3B2" w14:textId="77777777" w:rsidR="00462D07" w:rsidRPr="000434E1" w:rsidRDefault="00462D07" w:rsidP="00DE5E3A">
      <w:pPr>
        <w:tabs>
          <w:tab w:val="left" w:pos="90"/>
        </w:tabs>
        <w:spacing w:line="259" w:lineRule="auto"/>
        <w:ind w:left="10" w:right="373" w:hanging="10"/>
        <w:jc w:val="center"/>
        <w:rPr>
          <w:color w:val="000000"/>
          <w:kern w:val="2"/>
        </w:rPr>
      </w:pPr>
      <w:r w:rsidRPr="000434E1">
        <w:rPr>
          <w:b/>
          <w:color w:val="000000"/>
          <w:kern w:val="2"/>
        </w:rPr>
        <w:t xml:space="preserve">OF THE VILLAGE OF SPRING VALLEY </w:t>
      </w:r>
    </w:p>
    <w:p w14:paraId="240111F6" w14:textId="446FDBA7" w:rsidR="00462D07" w:rsidRPr="000434E1" w:rsidRDefault="00462D07" w:rsidP="00DE5E3A">
      <w:pPr>
        <w:tabs>
          <w:tab w:val="left" w:pos="90"/>
        </w:tabs>
        <w:spacing w:line="259" w:lineRule="auto"/>
        <w:ind w:left="10" w:right="367" w:hanging="10"/>
        <w:jc w:val="center"/>
        <w:rPr>
          <w:b/>
          <w:color w:val="000000"/>
          <w:kern w:val="2"/>
        </w:rPr>
      </w:pPr>
      <w:r w:rsidRPr="000434E1">
        <w:rPr>
          <w:b/>
          <w:color w:val="000000"/>
          <w:kern w:val="2"/>
        </w:rPr>
        <w:t xml:space="preserve">RESOLUTION # </w:t>
      </w:r>
      <w:r w:rsidR="00A1650B" w:rsidRPr="000434E1">
        <w:rPr>
          <w:b/>
          <w:color w:val="000000"/>
          <w:kern w:val="2"/>
        </w:rPr>
        <w:t>____</w:t>
      </w:r>
    </w:p>
    <w:p w14:paraId="5370903A" w14:textId="36044B29" w:rsidR="00722A71" w:rsidRPr="000434E1" w:rsidRDefault="00722A71" w:rsidP="005046B1">
      <w:pPr>
        <w:tabs>
          <w:tab w:val="left" w:pos="90"/>
        </w:tabs>
        <w:spacing w:line="259" w:lineRule="auto"/>
        <w:ind w:left="10" w:right="368" w:hanging="10"/>
        <w:jc w:val="center"/>
        <w:rPr>
          <w:b/>
          <w:color w:val="000000"/>
          <w:kern w:val="2"/>
        </w:rPr>
      </w:pPr>
      <w:r w:rsidRPr="000434E1">
        <w:rPr>
          <w:b/>
          <w:color w:val="000000"/>
          <w:kern w:val="2"/>
        </w:rPr>
        <w:t>RESOLUTION GRANTING / DENYING THE</w:t>
      </w:r>
      <w:r w:rsidR="005046B1" w:rsidRPr="000434E1">
        <w:t xml:space="preserve"> </w:t>
      </w:r>
      <w:r w:rsidR="00F6750A" w:rsidRPr="000434E1">
        <w:rPr>
          <w:b/>
          <w:color w:val="000000"/>
          <w:kern w:val="2"/>
        </w:rPr>
        <w:t xml:space="preserve">APPLICATION OF </w:t>
      </w:r>
      <w:r w:rsidR="00F6750A" w:rsidRPr="000434E1">
        <w:rPr>
          <w:b/>
          <w:color w:val="000000"/>
          <w:kern w:val="2"/>
        </w:rPr>
        <w:t>MORDECHAI GRUNSWEIG FOR A USE VARIANCE TO PERMIT ACCESSORY PARKING AND LIMITED STORAGE SERVING HATZLACHA GROCERY WITH</w:t>
      </w:r>
      <w:r w:rsidR="00F6750A" w:rsidRPr="000434E1">
        <w:rPr>
          <w:b/>
          <w:color w:val="000000"/>
          <w:kern w:val="2"/>
        </w:rPr>
        <w:t xml:space="preserve"> RESPECT TO 76 WEST STREET AND 19 HOFFMAN STREET</w:t>
      </w:r>
    </w:p>
    <w:p w14:paraId="581ACC3A" w14:textId="474F976A" w:rsidR="00462D07" w:rsidRPr="000434E1" w:rsidRDefault="00462D07" w:rsidP="00DE5E3A">
      <w:pPr>
        <w:tabs>
          <w:tab w:val="left" w:pos="90"/>
        </w:tabs>
        <w:spacing w:line="259" w:lineRule="auto"/>
        <w:ind w:left="10" w:right="368" w:hanging="10"/>
        <w:jc w:val="center"/>
        <w:rPr>
          <w:b/>
          <w:color w:val="000000"/>
          <w:kern w:val="2"/>
        </w:rPr>
      </w:pPr>
      <w:r w:rsidRPr="000434E1">
        <w:rPr>
          <w:b/>
          <w:color w:val="000000"/>
          <w:kern w:val="2"/>
        </w:rPr>
        <w:t xml:space="preserve"> </w:t>
      </w:r>
    </w:p>
    <w:p w14:paraId="1719C050" w14:textId="68835515" w:rsidR="00462D07" w:rsidRPr="000434E1" w:rsidRDefault="003D6DC5" w:rsidP="00DE5E3A">
      <w:pPr>
        <w:tabs>
          <w:tab w:val="left" w:pos="90"/>
        </w:tabs>
        <w:spacing w:line="259" w:lineRule="auto"/>
        <w:ind w:left="10" w:right="368" w:hanging="10"/>
        <w:rPr>
          <w:b/>
          <w:color w:val="000000"/>
          <w:kern w:val="2"/>
        </w:rPr>
      </w:pPr>
      <w:r w:rsidRPr="000434E1">
        <w:rPr>
          <w:b/>
          <w:color w:val="000000"/>
          <w:kern w:val="2"/>
        </w:rPr>
        <w:t>Meeting Date: August 2</w:t>
      </w:r>
      <w:r w:rsidR="005046B1" w:rsidRPr="000434E1">
        <w:rPr>
          <w:b/>
          <w:color w:val="000000"/>
          <w:kern w:val="2"/>
        </w:rPr>
        <w:t>6</w:t>
      </w:r>
      <w:r w:rsidRPr="000434E1">
        <w:rPr>
          <w:b/>
          <w:color w:val="000000"/>
          <w:kern w:val="2"/>
        </w:rPr>
        <w:t>, 2026</w:t>
      </w:r>
    </w:p>
    <w:p w14:paraId="0FCEA7FD" w14:textId="77777777" w:rsidR="00F6750A" w:rsidRPr="000434E1" w:rsidRDefault="00F6750A" w:rsidP="00A9348F">
      <w:pPr>
        <w:widowControl/>
        <w:autoSpaceDE/>
        <w:autoSpaceDN/>
        <w:adjustRightInd/>
        <w:spacing w:before="100" w:beforeAutospacing="1" w:after="100" w:afterAutospacing="1" w:line="300" w:lineRule="atLeast"/>
        <w:ind w:firstLine="720"/>
        <w:jc w:val="both"/>
        <w:rPr>
          <w:b/>
          <w:bCs/>
        </w:rPr>
      </w:pPr>
      <w:r w:rsidRPr="000434E1">
        <w:rPr>
          <w:b/>
          <w:bCs/>
        </w:rPr>
        <w:t xml:space="preserve">WHEREAS, </w:t>
      </w:r>
      <w:r w:rsidRPr="000434E1">
        <w:t>Mordechai Grunsweig submitted an application to the Zoning Board of Appeals of the Village of Spring Valley seeking a use variance concerning the properties commonly known as 76 West Street and 19 Hoffman Street, designated on the Town of Ramapo Tax Map as Section 57.30, Block 1, Lot 4 and Section 57.30, Block 1, Lot 15.1, respectively; and</w:t>
      </w:r>
    </w:p>
    <w:p w14:paraId="7E243046" w14:textId="07BF8F83" w:rsidR="000434E1" w:rsidRPr="000434E1" w:rsidRDefault="000434E1" w:rsidP="000434E1">
      <w:pPr>
        <w:widowControl/>
        <w:autoSpaceDE/>
        <w:autoSpaceDN/>
        <w:adjustRightInd/>
        <w:spacing w:before="100" w:beforeAutospacing="1" w:after="100" w:afterAutospacing="1" w:line="300" w:lineRule="atLeast"/>
        <w:ind w:firstLine="720"/>
        <w:jc w:val="both"/>
      </w:pPr>
      <w:r w:rsidRPr="000434E1">
        <w:rPr>
          <w:b/>
          <w:bCs/>
        </w:rPr>
        <w:t>WHEREAS</w:t>
      </w:r>
      <w:r w:rsidRPr="000434E1">
        <w:t xml:space="preserve">, the subject properties are located on the east side of West Street approximately 220 feet north of Maple Avenue within the R-2 Zoning District; and </w:t>
      </w:r>
    </w:p>
    <w:p w14:paraId="4D5CF221" w14:textId="5AF14A2A" w:rsidR="000434E1" w:rsidRPr="000434E1" w:rsidRDefault="000434E1" w:rsidP="00902729">
      <w:pPr>
        <w:widowControl/>
        <w:autoSpaceDE/>
        <w:autoSpaceDN/>
        <w:adjustRightInd/>
        <w:spacing w:before="100" w:beforeAutospacing="1" w:after="100" w:afterAutospacing="1" w:line="300" w:lineRule="atLeast"/>
        <w:ind w:firstLine="720"/>
        <w:jc w:val="both"/>
      </w:pPr>
      <w:r w:rsidRPr="000434E1">
        <w:rPr>
          <w:b/>
          <w:bCs/>
        </w:rPr>
        <w:t>WHEREAS</w:t>
      </w:r>
      <w:r w:rsidRPr="000434E1">
        <w:t xml:space="preserve">, the Applicant seeks a use variance to permit the use of the subject properties for </w:t>
      </w:r>
      <w:r w:rsidRPr="000434E1">
        <w:rPr>
          <w:b/>
          <w:bCs/>
        </w:rPr>
        <w:t>Accessory Parking and Limited Storage serving Hatzlacha Grocery (80 West Street)</w:t>
      </w:r>
      <w:r w:rsidRPr="000434E1">
        <w:t xml:space="preserve">; and </w:t>
      </w:r>
    </w:p>
    <w:p w14:paraId="01C1A9D8" w14:textId="41BBD961" w:rsidR="000434E1" w:rsidRPr="000434E1" w:rsidRDefault="000434E1" w:rsidP="008F2C1B">
      <w:pPr>
        <w:widowControl/>
        <w:autoSpaceDE/>
        <w:autoSpaceDN/>
        <w:adjustRightInd/>
        <w:spacing w:before="100" w:beforeAutospacing="1" w:after="100" w:afterAutospacing="1" w:line="300" w:lineRule="atLeast"/>
        <w:ind w:firstLine="720"/>
        <w:jc w:val="both"/>
      </w:pPr>
      <w:r w:rsidRPr="000434E1">
        <w:rPr>
          <w:b/>
          <w:bCs/>
        </w:rPr>
        <w:t>WHEREAS</w:t>
      </w:r>
      <w:r w:rsidRPr="000434E1">
        <w:t xml:space="preserve">, the application materials indicate that the subject properties are presently vacant lots intended to provide accessory support for the nearby grocery operation, including off-street parking for employees, business-owned vehicles and limited accessory storage incidental to the grocery use; and </w:t>
      </w:r>
    </w:p>
    <w:p w14:paraId="7D9D6C60" w14:textId="5E8F3B39" w:rsidR="000434E1" w:rsidRPr="000434E1" w:rsidRDefault="000434E1" w:rsidP="008F2C1B">
      <w:pPr>
        <w:widowControl/>
        <w:autoSpaceDE/>
        <w:autoSpaceDN/>
        <w:adjustRightInd/>
        <w:spacing w:before="100" w:beforeAutospacing="1" w:after="100" w:afterAutospacing="1" w:line="300" w:lineRule="atLeast"/>
        <w:ind w:firstLine="720"/>
        <w:jc w:val="both"/>
      </w:pPr>
      <w:r w:rsidRPr="000434E1">
        <w:rPr>
          <w:b/>
          <w:bCs/>
        </w:rPr>
        <w:t>WHEREAS</w:t>
      </w:r>
      <w:r w:rsidRPr="000434E1">
        <w:t xml:space="preserve">, the Applicant represents that the need for the application arose after inspectors advised that municipal approvals would be required in order to continue utilizing the properties in connection with the grocery operation and that the application seeks to formalize and regulate such use; and </w:t>
      </w:r>
    </w:p>
    <w:p w14:paraId="1B53A5D3" w14:textId="75B47885" w:rsidR="000434E1" w:rsidRPr="000434E1" w:rsidRDefault="000434E1" w:rsidP="008F2C1B">
      <w:pPr>
        <w:widowControl/>
        <w:autoSpaceDE/>
        <w:autoSpaceDN/>
        <w:adjustRightInd/>
        <w:spacing w:before="100" w:beforeAutospacing="1" w:after="100" w:afterAutospacing="1" w:line="300" w:lineRule="atLeast"/>
        <w:ind w:firstLine="720"/>
        <w:jc w:val="both"/>
      </w:pPr>
      <w:r w:rsidRPr="000434E1">
        <w:rPr>
          <w:b/>
          <w:bCs/>
        </w:rPr>
        <w:t>WHEREAS</w:t>
      </w:r>
      <w:r w:rsidRPr="000434E1">
        <w:t xml:space="preserve">, according to the application materials, the proposed use is intended to serve the existing grocery operation located at 80 West Street and is proposed upon properties located in close proximity to the Neighborhood Business District; and </w:t>
      </w:r>
    </w:p>
    <w:p w14:paraId="730D5F4C" w14:textId="77777777" w:rsidR="000434E1" w:rsidRPr="000434E1" w:rsidRDefault="000434E1" w:rsidP="008F2C1B">
      <w:pPr>
        <w:widowControl/>
        <w:autoSpaceDE/>
        <w:autoSpaceDN/>
        <w:adjustRightInd/>
        <w:spacing w:before="100" w:beforeAutospacing="1" w:after="100" w:afterAutospacing="1" w:line="300" w:lineRule="atLeast"/>
        <w:ind w:firstLine="720"/>
        <w:jc w:val="both"/>
      </w:pPr>
      <w:r w:rsidRPr="000434E1">
        <w:rPr>
          <w:b/>
          <w:bCs/>
        </w:rPr>
        <w:t>WHEREAS</w:t>
      </w:r>
      <w:r w:rsidRPr="000434E1">
        <w:t>, the Board received and reviewed the site plans depicting the proposed parking lot improvements, accessory parking areas, snow-storage areas, fencing and related improvements; and</w:t>
      </w:r>
    </w:p>
    <w:p w14:paraId="630DEA08" w14:textId="27808998" w:rsidR="000434E1" w:rsidRPr="000434E1" w:rsidRDefault="000434E1" w:rsidP="008F2C1B">
      <w:pPr>
        <w:widowControl/>
        <w:autoSpaceDE/>
        <w:autoSpaceDN/>
        <w:adjustRightInd/>
        <w:spacing w:before="100" w:beforeAutospacing="1" w:after="100" w:afterAutospacing="1" w:line="300" w:lineRule="atLeast"/>
        <w:ind w:firstLine="720"/>
        <w:jc w:val="both"/>
      </w:pPr>
      <w:r w:rsidRPr="000434E1">
        <w:rPr>
          <w:b/>
          <w:bCs/>
        </w:rPr>
        <w:t>WHEREAS</w:t>
      </w:r>
      <w:r w:rsidRPr="000434E1">
        <w:t xml:space="preserve">, the Applicant submitted a narrative in support of the requested use variance asserting, among other things, that the properties cannot realize a reasonable return if limited to uses permitted within the R-2 District, that the hardship is unique, that the proposed use will not alter the essential character of the neighborhood, and that the hardship was not self-created; and </w:t>
      </w:r>
    </w:p>
    <w:p w14:paraId="27D825D3" w14:textId="2F245E20" w:rsidR="000434E1" w:rsidRPr="000434E1" w:rsidRDefault="000434E1" w:rsidP="008F2C1B">
      <w:pPr>
        <w:widowControl/>
        <w:autoSpaceDE/>
        <w:autoSpaceDN/>
        <w:adjustRightInd/>
        <w:spacing w:before="100" w:beforeAutospacing="1" w:after="100" w:afterAutospacing="1" w:line="300" w:lineRule="atLeast"/>
        <w:ind w:firstLine="720"/>
        <w:jc w:val="both"/>
      </w:pPr>
      <w:r w:rsidRPr="000434E1">
        <w:rPr>
          <w:b/>
          <w:bCs/>
        </w:rPr>
        <w:t>WHEREAS</w:t>
      </w:r>
      <w:r w:rsidRPr="000434E1">
        <w:t xml:space="preserve">, the Applicant submitted evidence indicating that 19 Hoffman Street was acquired for approximately $512,000 and 76 West Street was acquired for approximately $605,000; and </w:t>
      </w:r>
    </w:p>
    <w:p w14:paraId="2A2FDF3A" w14:textId="77777777" w:rsidR="000434E1" w:rsidRPr="000434E1" w:rsidRDefault="000434E1" w:rsidP="00902729">
      <w:pPr>
        <w:widowControl/>
        <w:autoSpaceDE/>
        <w:autoSpaceDN/>
        <w:adjustRightInd/>
        <w:spacing w:before="100" w:beforeAutospacing="1" w:after="100" w:afterAutospacing="1" w:line="300" w:lineRule="atLeast"/>
        <w:ind w:firstLine="720"/>
        <w:jc w:val="both"/>
      </w:pPr>
      <w:r w:rsidRPr="000434E1">
        <w:rPr>
          <w:b/>
          <w:bCs/>
        </w:rPr>
        <w:lastRenderedPageBreak/>
        <w:t>WHEREAS</w:t>
      </w:r>
      <w:r w:rsidRPr="000434E1">
        <w:t>, a public hearing was duly noticed and conducted before the Board, during which the Applicant, neighboring property owners and other interested persons were afforded a full opportunity to be heard; and</w:t>
      </w:r>
    </w:p>
    <w:p w14:paraId="09938A2B" w14:textId="77777777" w:rsidR="000434E1" w:rsidRPr="000434E1" w:rsidRDefault="000434E1" w:rsidP="00902729">
      <w:pPr>
        <w:widowControl/>
        <w:autoSpaceDE/>
        <w:autoSpaceDN/>
        <w:adjustRightInd/>
        <w:spacing w:before="100" w:beforeAutospacing="1" w:after="100" w:afterAutospacing="1" w:line="300" w:lineRule="atLeast"/>
        <w:ind w:firstLine="720"/>
        <w:jc w:val="both"/>
      </w:pPr>
      <w:r w:rsidRPr="000434E1">
        <w:rPr>
          <w:b/>
          <w:bCs/>
        </w:rPr>
        <w:t>WHEREAS</w:t>
      </w:r>
      <w:r w:rsidRPr="000434E1">
        <w:t>, the Board has reviewed the application, plans, deeds, narrative, testimony and entire record before it; and</w:t>
      </w:r>
    </w:p>
    <w:p w14:paraId="2E8A4F49" w14:textId="77777777" w:rsidR="000434E1" w:rsidRPr="000434E1" w:rsidRDefault="000434E1" w:rsidP="000434E1">
      <w:pPr>
        <w:widowControl/>
        <w:autoSpaceDE/>
        <w:autoSpaceDN/>
        <w:adjustRightInd/>
        <w:spacing w:before="100" w:beforeAutospacing="1" w:after="100" w:afterAutospacing="1" w:line="300" w:lineRule="atLeast"/>
        <w:jc w:val="both"/>
        <w:outlineLvl w:val="0"/>
        <w:rPr>
          <w:b/>
          <w:bCs/>
          <w:kern w:val="36"/>
        </w:rPr>
      </w:pPr>
      <w:r w:rsidRPr="000434E1">
        <w:rPr>
          <w:b/>
          <w:bCs/>
          <w:kern w:val="36"/>
        </w:rPr>
        <w:t>USE VARIANCE FINDINGS</w:t>
      </w:r>
    </w:p>
    <w:p w14:paraId="0B105F17" w14:textId="77777777" w:rsidR="000434E1" w:rsidRPr="000434E1" w:rsidRDefault="000434E1" w:rsidP="000434E1">
      <w:pPr>
        <w:widowControl/>
        <w:autoSpaceDE/>
        <w:autoSpaceDN/>
        <w:adjustRightInd/>
        <w:spacing w:before="100" w:beforeAutospacing="1" w:after="100" w:afterAutospacing="1" w:line="300" w:lineRule="atLeast"/>
        <w:jc w:val="both"/>
        <w:outlineLvl w:val="1"/>
        <w:rPr>
          <w:b/>
          <w:bCs/>
        </w:rPr>
      </w:pPr>
      <w:r w:rsidRPr="000434E1">
        <w:rPr>
          <w:b/>
          <w:bCs/>
        </w:rPr>
        <w:t>1. REASONABLE RETURN</w:t>
      </w:r>
    </w:p>
    <w:p w14:paraId="0E1CB858"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rPr>
          <w:b/>
          <w:bCs/>
        </w:rPr>
        <w:t>WHEREAS</w:t>
      </w:r>
      <w:r w:rsidRPr="000434E1">
        <w:t>, with respect to whether the Applicant has demonstrated that the subject properties cannot realize a reasonable return if used only for a purpose allowed in the R-2 Zoning District, the Board finds:</w:t>
      </w:r>
    </w:p>
    <w:p w14:paraId="7ED8CA47" w14:textId="77777777" w:rsidR="000434E1" w:rsidRPr="000434E1" w:rsidRDefault="000434E1" w:rsidP="000434E1">
      <w:pPr>
        <w:widowControl/>
        <w:autoSpaceDE/>
        <w:autoSpaceDN/>
        <w:adjustRightInd/>
        <w:spacing w:before="100" w:beforeAutospacing="1" w:after="100" w:afterAutospacing="1" w:line="300" w:lineRule="atLeast"/>
        <w:jc w:val="both"/>
        <w:outlineLvl w:val="2"/>
        <w:rPr>
          <w:b/>
          <w:bCs/>
        </w:rPr>
      </w:pPr>
      <w:r w:rsidRPr="000434E1">
        <w:rPr>
          <w:b/>
          <w:bCs/>
        </w:rPr>
        <w:t>A. FAVORABLE FINDING</w:t>
      </w:r>
    </w:p>
    <w:p w14:paraId="5DD4FC7A"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t>The Applicant has demonstrated through competent financial evidence that each and every permitted use within the R-2 District fails to provide a reasonable return upon the subject properties and that the alleged inability to obtain a reasonable return is substantial and demonstrated by competent dollars-and-cents proof.</w:t>
      </w:r>
    </w:p>
    <w:p w14:paraId="4EE6C9BB" w14:textId="77777777" w:rsidR="000434E1" w:rsidRPr="000434E1" w:rsidRDefault="000434E1" w:rsidP="000434E1">
      <w:pPr>
        <w:widowControl/>
        <w:autoSpaceDE/>
        <w:autoSpaceDN/>
        <w:adjustRightInd/>
        <w:spacing w:before="100" w:beforeAutospacing="1" w:after="100" w:afterAutospacing="1" w:line="300" w:lineRule="atLeast"/>
        <w:jc w:val="both"/>
        <w:outlineLvl w:val="2"/>
        <w:rPr>
          <w:b/>
          <w:bCs/>
        </w:rPr>
      </w:pPr>
      <w:r w:rsidRPr="000434E1">
        <w:rPr>
          <w:b/>
          <w:bCs/>
        </w:rPr>
        <w:t>B. ADVERSE FINDING</w:t>
      </w:r>
    </w:p>
    <w:p w14:paraId="06D5FCFA"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t>The Applicant has failed to establish, through competent dollars-and-cents proof, that the properties cannot realize a reasonable return if used for one or more of the uses permitted within the R-2 District. General assertions concerning property value, convenience, location, or operational efficiency are insufficient to satisfy the statutory standard.</w:t>
      </w:r>
    </w:p>
    <w:p w14:paraId="5A56C7D4" w14:textId="77777777" w:rsidR="000434E1" w:rsidRPr="000434E1" w:rsidRDefault="000434E1" w:rsidP="000434E1">
      <w:pPr>
        <w:widowControl/>
        <w:autoSpaceDE/>
        <w:autoSpaceDN/>
        <w:adjustRightInd/>
        <w:spacing w:before="100" w:beforeAutospacing="1" w:after="100" w:afterAutospacing="1" w:line="300" w:lineRule="atLeast"/>
        <w:jc w:val="both"/>
        <w:outlineLvl w:val="2"/>
        <w:rPr>
          <w:b/>
          <w:bCs/>
        </w:rPr>
      </w:pPr>
      <w:r w:rsidRPr="000434E1">
        <w:rPr>
          <w:b/>
          <w:bCs/>
        </w:rPr>
        <w:t>C. MODIFIED FINDING</w:t>
      </w:r>
    </w:p>
    <w:p w14:paraId="4E3CF505"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t>The Board requires additional financial evidence, including appraisals, market analyses, feasibility studies, cost estimates, income projections, or other competent proof concerning all permitted uses before it can determine whether the reasonable-return standard has been satisfied.</w:t>
      </w:r>
    </w:p>
    <w:p w14:paraId="2CAF7A89" w14:textId="77777777" w:rsidR="000434E1" w:rsidRPr="000434E1" w:rsidRDefault="000434E1" w:rsidP="000434E1">
      <w:pPr>
        <w:widowControl/>
        <w:autoSpaceDE/>
        <w:autoSpaceDN/>
        <w:adjustRightInd/>
        <w:spacing w:before="100" w:beforeAutospacing="1" w:after="100" w:afterAutospacing="1" w:line="300" w:lineRule="atLeast"/>
        <w:jc w:val="both"/>
        <w:outlineLvl w:val="1"/>
        <w:rPr>
          <w:b/>
          <w:bCs/>
        </w:rPr>
      </w:pPr>
      <w:r w:rsidRPr="000434E1">
        <w:rPr>
          <w:b/>
          <w:bCs/>
        </w:rPr>
        <w:t>2. UNIQUENESS OF THE HARDSHIP</w:t>
      </w:r>
    </w:p>
    <w:p w14:paraId="62FC9316"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rPr>
          <w:b/>
          <w:bCs/>
        </w:rPr>
        <w:t>WHEREAS</w:t>
      </w:r>
      <w:r w:rsidRPr="000434E1">
        <w:t>, with respect to whether the alleged hardship is unique and does not apply to a substantial portion of the district or neighborhood, the Board finds:</w:t>
      </w:r>
    </w:p>
    <w:p w14:paraId="0EA3B179" w14:textId="77777777" w:rsidR="000434E1" w:rsidRPr="000434E1" w:rsidRDefault="000434E1" w:rsidP="000434E1">
      <w:pPr>
        <w:widowControl/>
        <w:autoSpaceDE/>
        <w:autoSpaceDN/>
        <w:adjustRightInd/>
        <w:spacing w:before="100" w:beforeAutospacing="1" w:after="100" w:afterAutospacing="1" w:line="300" w:lineRule="atLeast"/>
        <w:jc w:val="both"/>
        <w:outlineLvl w:val="2"/>
        <w:rPr>
          <w:b/>
          <w:bCs/>
        </w:rPr>
      </w:pPr>
      <w:r w:rsidRPr="000434E1">
        <w:rPr>
          <w:b/>
          <w:bCs/>
        </w:rPr>
        <w:t>A. FAVORABLE FINDING</w:t>
      </w:r>
    </w:p>
    <w:p w14:paraId="38DC39D0" w14:textId="15A98E0B" w:rsidR="000434E1" w:rsidRDefault="000434E1" w:rsidP="000434E1">
      <w:pPr>
        <w:widowControl/>
        <w:autoSpaceDE/>
        <w:autoSpaceDN/>
        <w:adjustRightInd/>
        <w:spacing w:before="100" w:beforeAutospacing="1" w:after="100" w:afterAutospacing="1" w:line="300" w:lineRule="atLeast"/>
        <w:jc w:val="both"/>
      </w:pPr>
      <w:r w:rsidRPr="000434E1">
        <w:t xml:space="preserve">The hardship is unique because the subject parcels are vacant lots situated immediately adjacent to and operationally connected with an existing grocery operation while also being located in close proximity to the NB District, thereby creating circumstances that differ from many other residentially-zoned lots in the vicinity. </w:t>
      </w:r>
    </w:p>
    <w:p w14:paraId="3D7903C2" w14:textId="77777777" w:rsidR="00FB756A" w:rsidRDefault="00FB756A" w:rsidP="000434E1">
      <w:pPr>
        <w:widowControl/>
        <w:autoSpaceDE/>
        <w:autoSpaceDN/>
        <w:adjustRightInd/>
        <w:spacing w:before="100" w:beforeAutospacing="1" w:after="100" w:afterAutospacing="1" w:line="300" w:lineRule="atLeast"/>
        <w:jc w:val="both"/>
      </w:pPr>
    </w:p>
    <w:p w14:paraId="0C117B08" w14:textId="77777777" w:rsidR="00FB756A" w:rsidRPr="000434E1" w:rsidRDefault="00FB756A" w:rsidP="000434E1">
      <w:pPr>
        <w:widowControl/>
        <w:autoSpaceDE/>
        <w:autoSpaceDN/>
        <w:adjustRightInd/>
        <w:spacing w:before="100" w:beforeAutospacing="1" w:after="100" w:afterAutospacing="1" w:line="300" w:lineRule="atLeast"/>
        <w:jc w:val="both"/>
      </w:pPr>
    </w:p>
    <w:p w14:paraId="73A2A5A5" w14:textId="77777777" w:rsidR="000434E1" w:rsidRPr="000434E1" w:rsidRDefault="000434E1" w:rsidP="000434E1">
      <w:pPr>
        <w:widowControl/>
        <w:autoSpaceDE/>
        <w:autoSpaceDN/>
        <w:adjustRightInd/>
        <w:spacing w:before="100" w:beforeAutospacing="1" w:after="100" w:afterAutospacing="1" w:line="300" w:lineRule="atLeast"/>
        <w:jc w:val="both"/>
        <w:outlineLvl w:val="2"/>
        <w:rPr>
          <w:b/>
          <w:bCs/>
        </w:rPr>
      </w:pPr>
      <w:r w:rsidRPr="000434E1">
        <w:rPr>
          <w:b/>
          <w:bCs/>
        </w:rPr>
        <w:lastRenderedPageBreak/>
        <w:t>B. ADVERSE FINDING</w:t>
      </w:r>
    </w:p>
    <w:p w14:paraId="41B996EA"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t>The conditions identified by the Applicant are not unique and are shared by numerous properties in the surrounding neighborhood. The Applicant has not demonstrated that the alleged hardship differs in kind from conditions affecting a substantial portion of the district.</w:t>
      </w:r>
    </w:p>
    <w:p w14:paraId="07DF5F1C" w14:textId="77777777" w:rsidR="000434E1" w:rsidRPr="000434E1" w:rsidRDefault="000434E1" w:rsidP="000434E1">
      <w:pPr>
        <w:widowControl/>
        <w:autoSpaceDE/>
        <w:autoSpaceDN/>
        <w:adjustRightInd/>
        <w:spacing w:before="100" w:beforeAutospacing="1" w:after="100" w:afterAutospacing="1" w:line="300" w:lineRule="atLeast"/>
        <w:jc w:val="both"/>
        <w:outlineLvl w:val="2"/>
        <w:rPr>
          <w:b/>
          <w:bCs/>
        </w:rPr>
      </w:pPr>
      <w:r w:rsidRPr="000434E1">
        <w:rPr>
          <w:b/>
          <w:bCs/>
        </w:rPr>
        <w:t>C. MODIFIED FINDING</w:t>
      </w:r>
    </w:p>
    <w:p w14:paraId="1F506F52"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t>Additional evidence concerning the physical characteristics of the properties, surrounding land uses, traffic patterns and relationship to adjacent commercial development is required before the Board can determine whether the hardship is unique.</w:t>
      </w:r>
    </w:p>
    <w:p w14:paraId="6BCB4E77" w14:textId="24BAEEF3" w:rsidR="000434E1" w:rsidRPr="000434E1" w:rsidRDefault="000434E1" w:rsidP="000434E1">
      <w:pPr>
        <w:widowControl/>
        <w:autoSpaceDE/>
        <w:autoSpaceDN/>
        <w:adjustRightInd/>
        <w:spacing w:line="300" w:lineRule="atLeast"/>
        <w:jc w:val="both"/>
      </w:pPr>
    </w:p>
    <w:p w14:paraId="718E157A" w14:textId="77777777" w:rsidR="000434E1" w:rsidRPr="000434E1" w:rsidRDefault="000434E1" w:rsidP="000434E1">
      <w:pPr>
        <w:widowControl/>
        <w:autoSpaceDE/>
        <w:autoSpaceDN/>
        <w:adjustRightInd/>
        <w:spacing w:before="100" w:beforeAutospacing="1" w:after="100" w:afterAutospacing="1" w:line="300" w:lineRule="atLeast"/>
        <w:jc w:val="both"/>
        <w:outlineLvl w:val="1"/>
        <w:rPr>
          <w:b/>
          <w:bCs/>
        </w:rPr>
      </w:pPr>
      <w:r w:rsidRPr="000434E1">
        <w:rPr>
          <w:b/>
          <w:bCs/>
        </w:rPr>
        <w:t>3. ESSENTIAL CHARACTER OF THE NEIGHBORHOOD</w:t>
      </w:r>
    </w:p>
    <w:p w14:paraId="72DAD909"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rPr>
          <w:b/>
          <w:bCs/>
        </w:rPr>
        <w:t>WHEREAS</w:t>
      </w:r>
      <w:r w:rsidRPr="000434E1">
        <w:t>, with respect to whether the proposed use variance will alter the essential character of the neighborhood, the Board finds:</w:t>
      </w:r>
    </w:p>
    <w:p w14:paraId="50C527E1" w14:textId="77777777" w:rsidR="000434E1" w:rsidRPr="000434E1" w:rsidRDefault="000434E1" w:rsidP="000434E1">
      <w:pPr>
        <w:widowControl/>
        <w:autoSpaceDE/>
        <w:autoSpaceDN/>
        <w:adjustRightInd/>
        <w:spacing w:before="100" w:beforeAutospacing="1" w:after="100" w:afterAutospacing="1" w:line="300" w:lineRule="atLeast"/>
        <w:jc w:val="both"/>
        <w:outlineLvl w:val="2"/>
        <w:rPr>
          <w:b/>
          <w:bCs/>
        </w:rPr>
      </w:pPr>
      <w:r w:rsidRPr="000434E1">
        <w:rPr>
          <w:b/>
          <w:bCs/>
        </w:rPr>
        <w:t>A. FAVORABLE FINDING</w:t>
      </w:r>
    </w:p>
    <w:p w14:paraId="3697B516" w14:textId="326DA789" w:rsidR="000434E1" w:rsidRPr="000434E1" w:rsidRDefault="000434E1" w:rsidP="000434E1">
      <w:pPr>
        <w:widowControl/>
        <w:autoSpaceDE/>
        <w:autoSpaceDN/>
        <w:adjustRightInd/>
        <w:spacing w:before="100" w:beforeAutospacing="1" w:after="100" w:afterAutospacing="1" w:line="300" w:lineRule="atLeast"/>
        <w:jc w:val="both"/>
      </w:pPr>
      <w:r w:rsidRPr="000434E1">
        <w:t xml:space="preserve">The proposed accessory parking and limited storage use will not alter the essential character of the neighborhood because the use is accessory to an existing neighborhood-serving grocery operation, the properties are presently vacant, and the proposal is less intensive than many uses permitted within the nearby NB District. The proposed parking areas, fencing, drainage controls and operational restrictions can adequately protect nearby residential properties. </w:t>
      </w:r>
    </w:p>
    <w:p w14:paraId="750AD85E" w14:textId="77777777" w:rsidR="000434E1" w:rsidRPr="000434E1" w:rsidRDefault="000434E1" w:rsidP="000434E1">
      <w:pPr>
        <w:widowControl/>
        <w:autoSpaceDE/>
        <w:autoSpaceDN/>
        <w:adjustRightInd/>
        <w:spacing w:before="100" w:beforeAutospacing="1" w:after="100" w:afterAutospacing="1" w:line="300" w:lineRule="atLeast"/>
        <w:jc w:val="both"/>
        <w:outlineLvl w:val="2"/>
        <w:rPr>
          <w:b/>
          <w:bCs/>
        </w:rPr>
      </w:pPr>
      <w:r w:rsidRPr="000434E1">
        <w:rPr>
          <w:b/>
          <w:bCs/>
        </w:rPr>
        <w:t>B. ADVERSE FINDING</w:t>
      </w:r>
    </w:p>
    <w:p w14:paraId="3C1B8403"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t>The proposed use would alter the essential character of the neighborhood by introducing a commercial parking and storage use upon residentially-zoned property and would extend the physical impact of the grocery operation beyond its presently approved boundaries.</w:t>
      </w:r>
    </w:p>
    <w:p w14:paraId="06A4364B" w14:textId="77777777" w:rsidR="000434E1" w:rsidRPr="000434E1" w:rsidRDefault="000434E1" w:rsidP="000434E1">
      <w:pPr>
        <w:widowControl/>
        <w:autoSpaceDE/>
        <w:autoSpaceDN/>
        <w:adjustRightInd/>
        <w:spacing w:before="100" w:beforeAutospacing="1" w:after="100" w:afterAutospacing="1" w:line="300" w:lineRule="atLeast"/>
        <w:jc w:val="both"/>
        <w:outlineLvl w:val="2"/>
        <w:rPr>
          <w:b/>
          <w:bCs/>
        </w:rPr>
      </w:pPr>
      <w:r w:rsidRPr="000434E1">
        <w:rPr>
          <w:b/>
          <w:bCs/>
        </w:rPr>
        <w:t>C. MODIFIED FINDING</w:t>
      </w:r>
    </w:p>
    <w:p w14:paraId="64C38E7F"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t>The Board requires additional information regarding parking demand, business operations, hours of operation, lighting, noise, deliveries, storage activities and screening before it can determine whether the proposed use would alter the character of the neighborhood.</w:t>
      </w:r>
    </w:p>
    <w:p w14:paraId="21F1F375" w14:textId="77777777" w:rsidR="000434E1" w:rsidRPr="000434E1" w:rsidRDefault="000434E1" w:rsidP="000434E1">
      <w:pPr>
        <w:widowControl/>
        <w:autoSpaceDE/>
        <w:autoSpaceDN/>
        <w:adjustRightInd/>
        <w:spacing w:before="100" w:beforeAutospacing="1" w:after="100" w:afterAutospacing="1" w:line="300" w:lineRule="atLeast"/>
        <w:jc w:val="both"/>
        <w:outlineLvl w:val="1"/>
        <w:rPr>
          <w:b/>
          <w:bCs/>
        </w:rPr>
      </w:pPr>
      <w:r w:rsidRPr="000434E1">
        <w:rPr>
          <w:b/>
          <w:bCs/>
        </w:rPr>
        <w:t>4. SELF-CREATED HARDSHIP</w:t>
      </w:r>
    </w:p>
    <w:p w14:paraId="5A159C9B"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rPr>
          <w:b/>
          <w:bCs/>
        </w:rPr>
        <w:t>WHEREAS</w:t>
      </w:r>
      <w:r w:rsidRPr="000434E1">
        <w:t>, with respect to whether the hardship is self-created, the Board finds:</w:t>
      </w:r>
    </w:p>
    <w:p w14:paraId="0A25BCA1" w14:textId="77777777" w:rsidR="000434E1" w:rsidRPr="000434E1" w:rsidRDefault="000434E1" w:rsidP="000434E1">
      <w:pPr>
        <w:widowControl/>
        <w:autoSpaceDE/>
        <w:autoSpaceDN/>
        <w:adjustRightInd/>
        <w:spacing w:before="100" w:beforeAutospacing="1" w:after="100" w:afterAutospacing="1" w:line="300" w:lineRule="atLeast"/>
        <w:jc w:val="both"/>
        <w:outlineLvl w:val="2"/>
        <w:rPr>
          <w:b/>
          <w:bCs/>
        </w:rPr>
      </w:pPr>
      <w:r w:rsidRPr="000434E1">
        <w:rPr>
          <w:b/>
          <w:bCs/>
        </w:rPr>
        <w:t>A. FAVORABLE FINDING</w:t>
      </w:r>
    </w:p>
    <w:p w14:paraId="64C2298E" w14:textId="77777777" w:rsidR="000434E1" w:rsidRDefault="000434E1" w:rsidP="000434E1">
      <w:pPr>
        <w:widowControl/>
        <w:autoSpaceDE/>
        <w:autoSpaceDN/>
        <w:adjustRightInd/>
        <w:spacing w:before="100" w:beforeAutospacing="1" w:after="100" w:afterAutospacing="1" w:line="300" w:lineRule="atLeast"/>
        <w:jc w:val="both"/>
      </w:pPr>
      <w:r w:rsidRPr="000434E1">
        <w:t>Although ownership and operation of the neighboring grocery business contribute to the need for the requested relief, the hardship arises from the location, configuration and relationship of the subject properties to the existing grocery operation and is not self-created in a manner requiring denial of the application.</w:t>
      </w:r>
    </w:p>
    <w:p w14:paraId="1CF279FC" w14:textId="77777777" w:rsidR="00FB756A" w:rsidRPr="000434E1" w:rsidRDefault="00FB756A" w:rsidP="000434E1">
      <w:pPr>
        <w:widowControl/>
        <w:autoSpaceDE/>
        <w:autoSpaceDN/>
        <w:adjustRightInd/>
        <w:spacing w:before="100" w:beforeAutospacing="1" w:after="100" w:afterAutospacing="1" w:line="300" w:lineRule="atLeast"/>
        <w:jc w:val="both"/>
      </w:pPr>
    </w:p>
    <w:p w14:paraId="07C107DA" w14:textId="77777777" w:rsidR="000434E1" w:rsidRPr="000434E1" w:rsidRDefault="000434E1" w:rsidP="000434E1">
      <w:pPr>
        <w:widowControl/>
        <w:autoSpaceDE/>
        <w:autoSpaceDN/>
        <w:adjustRightInd/>
        <w:spacing w:before="100" w:beforeAutospacing="1" w:after="100" w:afterAutospacing="1" w:line="300" w:lineRule="atLeast"/>
        <w:jc w:val="both"/>
        <w:outlineLvl w:val="2"/>
        <w:rPr>
          <w:b/>
          <w:bCs/>
        </w:rPr>
      </w:pPr>
      <w:r w:rsidRPr="000434E1">
        <w:rPr>
          <w:b/>
          <w:bCs/>
        </w:rPr>
        <w:lastRenderedPageBreak/>
        <w:t>B. ADVERSE FINDING</w:t>
      </w:r>
    </w:p>
    <w:p w14:paraId="1356F2D1"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t>The alleged hardship is substantially self-created because it arises from the Applicant's desire to utilize residentially-zoned property in connection with an existing commercial business rather than for one of the uses permitted by right within the R-2 District.</w:t>
      </w:r>
    </w:p>
    <w:p w14:paraId="09ADED62" w14:textId="77777777" w:rsidR="000434E1" w:rsidRPr="000434E1" w:rsidRDefault="000434E1" w:rsidP="000434E1">
      <w:pPr>
        <w:widowControl/>
        <w:autoSpaceDE/>
        <w:autoSpaceDN/>
        <w:adjustRightInd/>
        <w:spacing w:before="100" w:beforeAutospacing="1" w:after="100" w:afterAutospacing="1" w:line="300" w:lineRule="atLeast"/>
        <w:jc w:val="both"/>
        <w:outlineLvl w:val="2"/>
        <w:rPr>
          <w:b/>
          <w:bCs/>
        </w:rPr>
      </w:pPr>
      <w:r w:rsidRPr="000434E1">
        <w:rPr>
          <w:b/>
          <w:bCs/>
        </w:rPr>
        <w:t>C. MODIFIED FINDING</w:t>
      </w:r>
    </w:p>
    <w:p w14:paraId="70787794"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t xml:space="preserve">The Board assigns this factor </w:t>
      </w:r>
      <w:r w:rsidRPr="000434E1">
        <w:rPr>
          <w:b/>
          <w:bCs/>
        </w:rPr>
        <w:t>LIMITED / MODERATE / SUBSTANTIAL</w:t>
      </w:r>
      <w:r w:rsidRPr="000434E1">
        <w:t xml:space="preserve"> weight.</w:t>
      </w:r>
    </w:p>
    <w:p w14:paraId="3673EB4A" w14:textId="77777777" w:rsidR="000434E1" w:rsidRPr="000434E1" w:rsidRDefault="000434E1" w:rsidP="000434E1">
      <w:pPr>
        <w:widowControl/>
        <w:autoSpaceDE/>
        <w:autoSpaceDN/>
        <w:adjustRightInd/>
        <w:spacing w:before="100" w:beforeAutospacing="1" w:after="100" w:afterAutospacing="1" w:line="300" w:lineRule="atLeast"/>
        <w:jc w:val="both"/>
        <w:outlineLvl w:val="0"/>
        <w:rPr>
          <w:b/>
          <w:bCs/>
          <w:kern w:val="36"/>
        </w:rPr>
      </w:pPr>
      <w:r w:rsidRPr="000434E1">
        <w:rPr>
          <w:b/>
          <w:bCs/>
          <w:kern w:val="36"/>
        </w:rPr>
        <w:t>OVERALL DETERMINATION</w:t>
      </w:r>
    </w:p>
    <w:p w14:paraId="18163B92"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rPr>
          <w:b/>
          <w:bCs/>
        </w:rPr>
        <w:t>WHEREAS</w:t>
      </w:r>
      <w:r w:rsidRPr="000434E1">
        <w:t>, after considering the entire record and the standards applicable to use variances under Village Law § 7-712-b(2), the Board determines that:</w:t>
      </w:r>
    </w:p>
    <w:p w14:paraId="27F800AB" w14:textId="77777777" w:rsidR="000434E1" w:rsidRPr="000434E1" w:rsidRDefault="000434E1" w:rsidP="000434E1">
      <w:pPr>
        <w:widowControl/>
        <w:autoSpaceDE/>
        <w:autoSpaceDN/>
        <w:adjustRightInd/>
        <w:spacing w:before="100" w:beforeAutospacing="1" w:after="100" w:afterAutospacing="1" w:line="300" w:lineRule="atLeast"/>
        <w:jc w:val="both"/>
        <w:outlineLvl w:val="2"/>
        <w:rPr>
          <w:b/>
          <w:bCs/>
        </w:rPr>
      </w:pPr>
      <w:r w:rsidRPr="000434E1">
        <w:rPr>
          <w:b/>
          <w:bCs/>
        </w:rPr>
        <w:t>A. APPROVAL</w:t>
      </w:r>
    </w:p>
    <w:p w14:paraId="703E7589"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t>The Applicant has satisfied each of the statutory requirements necessary for the granting of a use variance.</w:t>
      </w:r>
    </w:p>
    <w:p w14:paraId="27300BAC" w14:textId="77777777" w:rsidR="000434E1" w:rsidRPr="000434E1" w:rsidRDefault="000434E1" w:rsidP="000434E1">
      <w:pPr>
        <w:widowControl/>
        <w:autoSpaceDE/>
        <w:autoSpaceDN/>
        <w:adjustRightInd/>
        <w:spacing w:before="100" w:beforeAutospacing="1" w:after="100" w:afterAutospacing="1" w:line="300" w:lineRule="atLeast"/>
        <w:jc w:val="both"/>
        <w:outlineLvl w:val="2"/>
        <w:rPr>
          <w:b/>
          <w:bCs/>
        </w:rPr>
      </w:pPr>
      <w:r w:rsidRPr="000434E1">
        <w:rPr>
          <w:b/>
          <w:bCs/>
        </w:rPr>
        <w:t>B. DENIAL</w:t>
      </w:r>
    </w:p>
    <w:p w14:paraId="793C858B"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t>The Applicant has failed to satisfy one or more of the statutory requirements necessary for the granting of a use variance.</w:t>
      </w:r>
    </w:p>
    <w:p w14:paraId="21DC3151" w14:textId="77777777" w:rsidR="000434E1" w:rsidRPr="000434E1" w:rsidRDefault="000434E1" w:rsidP="000434E1">
      <w:pPr>
        <w:widowControl/>
        <w:autoSpaceDE/>
        <w:autoSpaceDN/>
        <w:adjustRightInd/>
        <w:spacing w:before="100" w:beforeAutospacing="1" w:after="100" w:afterAutospacing="1" w:line="300" w:lineRule="atLeast"/>
        <w:jc w:val="both"/>
        <w:outlineLvl w:val="2"/>
        <w:rPr>
          <w:b/>
          <w:bCs/>
        </w:rPr>
      </w:pPr>
      <w:r w:rsidRPr="000434E1">
        <w:rPr>
          <w:b/>
          <w:bCs/>
        </w:rPr>
        <w:t>C. MODIFIED APPROVAL</w:t>
      </w:r>
    </w:p>
    <w:p w14:paraId="175CA1CE"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t>The Applicant may satisfy the statutory requirements provided that the proposal is modified as follows:</w:t>
      </w:r>
    </w:p>
    <w:p w14:paraId="4F38334E"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t>______________________________________________________________________.</w:t>
      </w:r>
    </w:p>
    <w:p w14:paraId="3A15216F" w14:textId="3B4086D5" w:rsidR="000434E1" w:rsidRPr="000434E1" w:rsidRDefault="000434E1" w:rsidP="000434E1">
      <w:pPr>
        <w:widowControl/>
        <w:autoSpaceDE/>
        <w:autoSpaceDN/>
        <w:adjustRightInd/>
        <w:spacing w:line="300" w:lineRule="atLeast"/>
        <w:jc w:val="both"/>
      </w:pPr>
    </w:p>
    <w:p w14:paraId="57B080F4" w14:textId="77777777" w:rsidR="000434E1" w:rsidRPr="000434E1" w:rsidRDefault="000434E1" w:rsidP="000434E1">
      <w:pPr>
        <w:widowControl/>
        <w:autoSpaceDE/>
        <w:autoSpaceDN/>
        <w:adjustRightInd/>
        <w:spacing w:before="100" w:beforeAutospacing="1" w:after="100" w:afterAutospacing="1" w:line="300" w:lineRule="atLeast"/>
        <w:jc w:val="both"/>
        <w:outlineLvl w:val="0"/>
        <w:rPr>
          <w:b/>
          <w:bCs/>
          <w:kern w:val="36"/>
        </w:rPr>
      </w:pPr>
      <w:r w:rsidRPr="000434E1">
        <w:rPr>
          <w:b/>
          <w:bCs/>
          <w:kern w:val="36"/>
        </w:rPr>
        <w:t>OPTION 1 – APPROVAL WITH CONDITIONS</w:t>
      </w:r>
    </w:p>
    <w:p w14:paraId="2950047B" w14:textId="792B8721" w:rsidR="000434E1" w:rsidRPr="000434E1" w:rsidRDefault="000434E1" w:rsidP="000434E1">
      <w:pPr>
        <w:widowControl/>
        <w:autoSpaceDE/>
        <w:autoSpaceDN/>
        <w:adjustRightInd/>
        <w:spacing w:before="100" w:beforeAutospacing="1" w:after="100" w:afterAutospacing="1" w:line="300" w:lineRule="atLeast"/>
        <w:jc w:val="both"/>
      </w:pPr>
      <w:r w:rsidRPr="000434E1">
        <w:rPr>
          <w:b/>
          <w:bCs/>
        </w:rPr>
        <w:t>NOW, THEREFORE, BE IT RESOLVED</w:t>
      </w:r>
      <w:r w:rsidRPr="000434E1">
        <w:t xml:space="preserve">, that the Zoning Board of Appeals hereby </w:t>
      </w:r>
      <w:r w:rsidRPr="000434E1">
        <w:rPr>
          <w:b/>
          <w:bCs/>
        </w:rPr>
        <w:t>GRANTS</w:t>
      </w:r>
      <w:r w:rsidRPr="000434E1">
        <w:t xml:space="preserve"> a use variance to permit </w:t>
      </w:r>
      <w:r w:rsidRPr="000434E1">
        <w:rPr>
          <w:b/>
          <w:bCs/>
        </w:rPr>
        <w:t>Accessory Parking and Limited Storage serving Hatzlacha Grocery (80 West Street)</w:t>
      </w:r>
      <w:r w:rsidRPr="000434E1">
        <w:t xml:space="preserve"> upon the properties known as </w:t>
      </w:r>
      <w:r w:rsidRPr="000434E1">
        <w:rPr>
          <w:b/>
          <w:bCs/>
        </w:rPr>
        <w:t>76 West Street</w:t>
      </w:r>
      <w:r w:rsidRPr="000434E1">
        <w:t xml:space="preserve"> and </w:t>
      </w:r>
      <w:r w:rsidRPr="000434E1">
        <w:rPr>
          <w:b/>
          <w:bCs/>
        </w:rPr>
        <w:t>19 Hoffman Street</w:t>
      </w:r>
      <w:r w:rsidRPr="000434E1">
        <w:t xml:space="preserve">, designated as Tax Map Section 57.30 Block 1 Lots 4 and 15.1. </w:t>
      </w:r>
    </w:p>
    <w:p w14:paraId="7DC8B57A" w14:textId="77777777" w:rsidR="000434E1" w:rsidRPr="000434E1" w:rsidRDefault="000434E1" w:rsidP="000434E1">
      <w:pPr>
        <w:widowControl/>
        <w:autoSpaceDE/>
        <w:autoSpaceDN/>
        <w:adjustRightInd/>
        <w:spacing w:before="100" w:beforeAutospacing="1" w:after="100" w:afterAutospacing="1" w:line="300" w:lineRule="atLeast"/>
        <w:jc w:val="both"/>
        <w:outlineLvl w:val="1"/>
        <w:rPr>
          <w:b/>
          <w:bCs/>
        </w:rPr>
      </w:pPr>
      <w:r w:rsidRPr="000434E1">
        <w:rPr>
          <w:b/>
          <w:bCs/>
        </w:rPr>
        <w:t>CONDITIONS OF APPROVAL</w:t>
      </w:r>
    </w:p>
    <w:p w14:paraId="17E6FE83" w14:textId="77777777" w:rsidR="000434E1" w:rsidRPr="000434E1" w:rsidRDefault="000434E1" w:rsidP="000434E1">
      <w:pPr>
        <w:widowControl/>
        <w:numPr>
          <w:ilvl w:val="0"/>
          <w:numId w:val="25"/>
        </w:numPr>
        <w:autoSpaceDE/>
        <w:autoSpaceDN/>
        <w:adjustRightInd/>
        <w:spacing w:before="100" w:beforeAutospacing="1" w:after="100" w:afterAutospacing="1" w:line="300" w:lineRule="atLeast"/>
        <w:jc w:val="both"/>
      </w:pPr>
      <w:r w:rsidRPr="000434E1">
        <w:t>The approval shall apply solely to accessory parking and limited accessory storage serving Hatzlacha Grocery at 80 West Street. No independent commercial use is authorized.</w:t>
      </w:r>
    </w:p>
    <w:p w14:paraId="13BE9E5E" w14:textId="77777777" w:rsidR="000434E1" w:rsidRPr="000434E1" w:rsidRDefault="000434E1" w:rsidP="000434E1">
      <w:pPr>
        <w:widowControl/>
        <w:numPr>
          <w:ilvl w:val="0"/>
          <w:numId w:val="25"/>
        </w:numPr>
        <w:autoSpaceDE/>
        <w:autoSpaceDN/>
        <w:adjustRightInd/>
        <w:spacing w:before="100" w:beforeAutospacing="1" w:after="100" w:afterAutospacing="1" w:line="300" w:lineRule="atLeast"/>
        <w:jc w:val="both"/>
      </w:pPr>
      <w:r w:rsidRPr="000434E1">
        <w:t>No retail sales, customer service counter, food preparation, food storage for public sale, manufacturing, distribution center, warehouse operation or principal commercial activity shall occur on the subject properties.</w:t>
      </w:r>
    </w:p>
    <w:p w14:paraId="12CE2729" w14:textId="77777777" w:rsidR="000434E1" w:rsidRPr="000434E1" w:rsidRDefault="000434E1" w:rsidP="000434E1">
      <w:pPr>
        <w:widowControl/>
        <w:numPr>
          <w:ilvl w:val="0"/>
          <w:numId w:val="25"/>
        </w:numPr>
        <w:autoSpaceDE/>
        <w:autoSpaceDN/>
        <w:adjustRightInd/>
        <w:spacing w:before="100" w:beforeAutospacing="1" w:after="100" w:afterAutospacing="1" w:line="300" w:lineRule="atLeast"/>
        <w:jc w:val="both"/>
      </w:pPr>
      <w:r w:rsidRPr="000434E1">
        <w:t>Parking shall be limited to employee parking and business-owned vehicles associated with Hatzlacha Grocery.</w:t>
      </w:r>
    </w:p>
    <w:p w14:paraId="09C10D6A" w14:textId="77777777" w:rsidR="000434E1" w:rsidRPr="000434E1" w:rsidRDefault="000434E1" w:rsidP="000434E1">
      <w:pPr>
        <w:widowControl/>
        <w:numPr>
          <w:ilvl w:val="0"/>
          <w:numId w:val="25"/>
        </w:numPr>
        <w:autoSpaceDE/>
        <w:autoSpaceDN/>
        <w:adjustRightInd/>
        <w:spacing w:before="100" w:beforeAutospacing="1" w:after="100" w:afterAutospacing="1" w:line="300" w:lineRule="atLeast"/>
        <w:jc w:val="both"/>
      </w:pPr>
      <w:r w:rsidRPr="000434E1">
        <w:lastRenderedPageBreak/>
        <w:t>No overnight truck parking shall be permitted except business-owned vehicles expressly approved by the Board.</w:t>
      </w:r>
    </w:p>
    <w:p w14:paraId="4E2C53DA" w14:textId="77777777" w:rsidR="000434E1" w:rsidRPr="000434E1" w:rsidRDefault="000434E1" w:rsidP="000434E1">
      <w:pPr>
        <w:widowControl/>
        <w:numPr>
          <w:ilvl w:val="0"/>
          <w:numId w:val="25"/>
        </w:numPr>
        <w:autoSpaceDE/>
        <w:autoSpaceDN/>
        <w:adjustRightInd/>
        <w:spacing w:before="100" w:beforeAutospacing="1" w:after="100" w:afterAutospacing="1" w:line="300" w:lineRule="atLeast"/>
        <w:jc w:val="both"/>
      </w:pPr>
      <w:r w:rsidRPr="000434E1">
        <w:t>Any accessory storage shall be limited to incidental items serving the grocery operation and shall be completely screened from adjoining residential properties.</w:t>
      </w:r>
    </w:p>
    <w:p w14:paraId="1599C2D1" w14:textId="77777777" w:rsidR="000434E1" w:rsidRPr="000434E1" w:rsidRDefault="000434E1" w:rsidP="000434E1">
      <w:pPr>
        <w:widowControl/>
        <w:numPr>
          <w:ilvl w:val="0"/>
          <w:numId w:val="25"/>
        </w:numPr>
        <w:autoSpaceDE/>
        <w:autoSpaceDN/>
        <w:adjustRightInd/>
        <w:spacing w:before="100" w:beforeAutospacing="1" w:after="100" w:afterAutospacing="1" w:line="300" w:lineRule="atLeast"/>
        <w:jc w:val="both"/>
      </w:pPr>
      <w:r w:rsidRPr="000434E1">
        <w:t>Outdoor storage is prohibited unless specifically shown on plans approved by the Board.</w:t>
      </w:r>
    </w:p>
    <w:p w14:paraId="46D37FA0" w14:textId="35817D7C" w:rsidR="000434E1" w:rsidRPr="000434E1" w:rsidRDefault="000434E1" w:rsidP="000434E1">
      <w:pPr>
        <w:widowControl/>
        <w:numPr>
          <w:ilvl w:val="0"/>
          <w:numId w:val="25"/>
        </w:numPr>
        <w:autoSpaceDE/>
        <w:autoSpaceDN/>
        <w:adjustRightInd/>
        <w:spacing w:before="100" w:beforeAutospacing="1" w:after="100" w:afterAutospacing="1" w:line="300" w:lineRule="atLeast"/>
        <w:jc w:val="both"/>
      </w:pPr>
      <w:r w:rsidRPr="000434E1">
        <w:t xml:space="preserve">The proposed six-foot vinyl fencing and all screening improvements depicted upon the submitted plans shall be installed and continuously maintained. </w:t>
      </w:r>
    </w:p>
    <w:p w14:paraId="3AD403B4" w14:textId="77777777" w:rsidR="000434E1" w:rsidRPr="000434E1" w:rsidRDefault="000434E1" w:rsidP="000434E1">
      <w:pPr>
        <w:widowControl/>
        <w:numPr>
          <w:ilvl w:val="0"/>
          <w:numId w:val="25"/>
        </w:numPr>
        <w:autoSpaceDE/>
        <w:autoSpaceDN/>
        <w:adjustRightInd/>
        <w:spacing w:before="100" w:beforeAutospacing="1" w:after="100" w:afterAutospacing="1" w:line="300" w:lineRule="atLeast"/>
        <w:jc w:val="both"/>
      </w:pPr>
      <w:r w:rsidRPr="000434E1">
        <w:t>All lighting shall be shielded and directed downward so as to avoid glare on adjoining properties.</w:t>
      </w:r>
    </w:p>
    <w:p w14:paraId="729EDD6A" w14:textId="77777777" w:rsidR="000434E1" w:rsidRPr="000434E1" w:rsidRDefault="000434E1" w:rsidP="000434E1">
      <w:pPr>
        <w:widowControl/>
        <w:numPr>
          <w:ilvl w:val="0"/>
          <w:numId w:val="25"/>
        </w:numPr>
        <w:autoSpaceDE/>
        <w:autoSpaceDN/>
        <w:adjustRightInd/>
        <w:spacing w:before="100" w:beforeAutospacing="1" w:after="100" w:afterAutospacing="1" w:line="300" w:lineRule="atLeast"/>
        <w:jc w:val="both"/>
      </w:pPr>
      <w:r w:rsidRPr="000434E1">
        <w:t>The Applicant shall comply with all Village Engineer, Village Planner, Fire Inspector and Building Inspector requirements.</w:t>
      </w:r>
    </w:p>
    <w:p w14:paraId="53A12138" w14:textId="43B7CB4C" w:rsidR="000434E1" w:rsidRPr="000434E1" w:rsidRDefault="000434E1" w:rsidP="000434E1">
      <w:pPr>
        <w:widowControl/>
        <w:numPr>
          <w:ilvl w:val="0"/>
          <w:numId w:val="25"/>
        </w:numPr>
        <w:autoSpaceDE/>
        <w:autoSpaceDN/>
        <w:adjustRightInd/>
        <w:spacing w:before="100" w:beforeAutospacing="1" w:after="100" w:afterAutospacing="1" w:line="300" w:lineRule="atLeast"/>
        <w:jc w:val="both"/>
      </w:pPr>
      <w:r w:rsidRPr="000434E1">
        <w:t xml:space="preserve">Zero net increase in surface-water runoff shall be maintained. </w:t>
      </w:r>
    </w:p>
    <w:p w14:paraId="678448F8" w14:textId="7CFF06DC" w:rsidR="000434E1" w:rsidRPr="000434E1" w:rsidRDefault="000434E1" w:rsidP="000434E1">
      <w:pPr>
        <w:widowControl/>
        <w:numPr>
          <w:ilvl w:val="0"/>
          <w:numId w:val="25"/>
        </w:numPr>
        <w:autoSpaceDE/>
        <w:autoSpaceDN/>
        <w:adjustRightInd/>
        <w:spacing w:before="100" w:beforeAutospacing="1" w:after="100" w:afterAutospacing="1" w:line="300" w:lineRule="atLeast"/>
        <w:jc w:val="both"/>
      </w:pPr>
      <w:r w:rsidRPr="000434E1">
        <w:t xml:space="preserve">Wheel stops shall be installed in all parking spaces. </w:t>
      </w:r>
    </w:p>
    <w:p w14:paraId="58F033F3" w14:textId="5EB72779" w:rsidR="000434E1" w:rsidRPr="000434E1" w:rsidRDefault="000434E1" w:rsidP="000434E1">
      <w:pPr>
        <w:widowControl/>
        <w:numPr>
          <w:ilvl w:val="0"/>
          <w:numId w:val="25"/>
        </w:numPr>
        <w:autoSpaceDE/>
        <w:autoSpaceDN/>
        <w:adjustRightInd/>
        <w:spacing w:before="100" w:beforeAutospacing="1" w:after="100" w:afterAutospacing="1" w:line="300" w:lineRule="atLeast"/>
        <w:jc w:val="both"/>
      </w:pPr>
      <w:r w:rsidRPr="000434E1">
        <w:t xml:space="preserve">All parking areas shall be striped and maintained. </w:t>
      </w:r>
    </w:p>
    <w:p w14:paraId="1205D3A9" w14:textId="3372290C" w:rsidR="000434E1" w:rsidRPr="000434E1" w:rsidRDefault="000434E1" w:rsidP="000434E1">
      <w:pPr>
        <w:widowControl/>
        <w:numPr>
          <w:ilvl w:val="0"/>
          <w:numId w:val="25"/>
        </w:numPr>
        <w:autoSpaceDE/>
        <w:autoSpaceDN/>
        <w:adjustRightInd/>
        <w:spacing w:before="100" w:beforeAutospacing="1" w:after="100" w:afterAutospacing="1" w:line="300" w:lineRule="atLeast"/>
        <w:jc w:val="both"/>
      </w:pPr>
      <w:r w:rsidRPr="000434E1">
        <w:t xml:space="preserve">Privacy fencing shall be maintained along adjoining residential properties. </w:t>
      </w:r>
    </w:p>
    <w:p w14:paraId="0495C0D5" w14:textId="77777777" w:rsidR="000434E1" w:rsidRPr="000434E1" w:rsidRDefault="000434E1" w:rsidP="000434E1">
      <w:pPr>
        <w:widowControl/>
        <w:numPr>
          <w:ilvl w:val="0"/>
          <w:numId w:val="25"/>
        </w:numPr>
        <w:autoSpaceDE/>
        <w:autoSpaceDN/>
        <w:adjustRightInd/>
        <w:spacing w:before="100" w:beforeAutospacing="1" w:after="100" w:afterAutospacing="1" w:line="300" w:lineRule="atLeast"/>
        <w:jc w:val="both"/>
      </w:pPr>
      <w:r w:rsidRPr="000434E1">
        <w:t>Any future expansion of the use shall require further approval from the Board.</w:t>
      </w:r>
    </w:p>
    <w:p w14:paraId="001354F8" w14:textId="3D9D6DE7" w:rsidR="000434E1" w:rsidRPr="000434E1" w:rsidRDefault="000434E1" w:rsidP="000434E1">
      <w:pPr>
        <w:widowControl/>
        <w:numPr>
          <w:ilvl w:val="0"/>
          <w:numId w:val="25"/>
        </w:numPr>
        <w:autoSpaceDE/>
        <w:autoSpaceDN/>
        <w:adjustRightInd/>
        <w:spacing w:before="100" w:beforeAutospacing="1" w:after="100" w:afterAutospacing="1" w:line="300" w:lineRule="atLeast"/>
        <w:jc w:val="both"/>
      </w:pPr>
      <w:r w:rsidRPr="000434E1">
        <w:t xml:space="preserve">All conditions shall be completed to the satisfaction of the Village Building Inspector, Fire Inspector and Village Planner. </w:t>
      </w:r>
    </w:p>
    <w:p w14:paraId="62281C41" w14:textId="77777777" w:rsidR="000434E1" w:rsidRPr="000434E1" w:rsidRDefault="000434E1" w:rsidP="000434E1">
      <w:pPr>
        <w:widowControl/>
        <w:autoSpaceDE/>
        <w:autoSpaceDN/>
        <w:adjustRightInd/>
        <w:spacing w:before="100" w:beforeAutospacing="1" w:after="100" w:afterAutospacing="1" w:line="300" w:lineRule="atLeast"/>
        <w:jc w:val="both"/>
        <w:outlineLvl w:val="0"/>
        <w:rPr>
          <w:b/>
          <w:bCs/>
          <w:kern w:val="36"/>
        </w:rPr>
      </w:pPr>
      <w:r w:rsidRPr="000434E1">
        <w:rPr>
          <w:b/>
          <w:bCs/>
          <w:kern w:val="36"/>
        </w:rPr>
        <w:t>OPTION 2 – DENIAL</w:t>
      </w:r>
    </w:p>
    <w:p w14:paraId="37D0E0C5"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rPr>
          <w:b/>
          <w:bCs/>
        </w:rPr>
        <w:t>NOW, THEREFORE, BE IT RESOLVED</w:t>
      </w:r>
      <w:r w:rsidRPr="000434E1">
        <w:t xml:space="preserve">, that the application is </w:t>
      </w:r>
      <w:r w:rsidRPr="000434E1">
        <w:rPr>
          <w:b/>
          <w:bCs/>
        </w:rPr>
        <w:t>DENIED</w:t>
      </w:r>
      <w:r w:rsidRPr="000434E1">
        <w:t xml:space="preserve"> because the Applicant failed to establish one or more of the statutory requirements for a use variance, including:</w:t>
      </w:r>
    </w:p>
    <w:p w14:paraId="634BAA80" w14:textId="77777777" w:rsidR="000434E1" w:rsidRPr="000434E1" w:rsidRDefault="000434E1" w:rsidP="000434E1">
      <w:pPr>
        <w:widowControl/>
        <w:numPr>
          <w:ilvl w:val="0"/>
          <w:numId w:val="26"/>
        </w:numPr>
        <w:autoSpaceDE/>
        <w:autoSpaceDN/>
        <w:adjustRightInd/>
        <w:spacing w:before="100" w:beforeAutospacing="1" w:after="100" w:afterAutospacing="1" w:line="300" w:lineRule="atLeast"/>
        <w:jc w:val="both"/>
      </w:pPr>
      <w:r w:rsidRPr="000434E1">
        <w:t>Failure to establish an inability to realize a reasonable return through competent dollars-and-cents proof;</w:t>
      </w:r>
    </w:p>
    <w:p w14:paraId="68D8CE88" w14:textId="77777777" w:rsidR="000434E1" w:rsidRPr="000434E1" w:rsidRDefault="000434E1" w:rsidP="000434E1">
      <w:pPr>
        <w:widowControl/>
        <w:numPr>
          <w:ilvl w:val="0"/>
          <w:numId w:val="26"/>
        </w:numPr>
        <w:autoSpaceDE/>
        <w:autoSpaceDN/>
        <w:adjustRightInd/>
        <w:spacing w:before="100" w:beforeAutospacing="1" w:after="100" w:afterAutospacing="1" w:line="300" w:lineRule="atLeast"/>
        <w:jc w:val="both"/>
      </w:pPr>
      <w:r w:rsidRPr="000434E1">
        <w:t>Failure to demonstrate uniqueness;</w:t>
      </w:r>
    </w:p>
    <w:p w14:paraId="60783609" w14:textId="77777777" w:rsidR="000434E1" w:rsidRPr="000434E1" w:rsidRDefault="000434E1" w:rsidP="000434E1">
      <w:pPr>
        <w:widowControl/>
        <w:numPr>
          <w:ilvl w:val="0"/>
          <w:numId w:val="26"/>
        </w:numPr>
        <w:autoSpaceDE/>
        <w:autoSpaceDN/>
        <w:adjustRightInd/>
        <w:spacing w:before="100" w:beforeAutospacing="1" w:after="100" w:afterAutospacing="1" w:line="300" w:lineRule="atLeast"/>
        <w:jc w:val="both"/>
      </w:pPr>
      <w:r w:rsidRPr="000434E1">
        <w:t>Failure to demonstrate preservation of neighborhood character;</w:t>
      </w:r>
    </w:p>
    <w:p w14:paraId="7EBDD00E" w14:textId="77777777" w:rsidR="000434E1" w:rsidRPr="000434E1" w:rsidRDefault="000434E1" w:rsidP="000434E1">
      <w:pPr>
        <w:widowControl/>
        <w:numPr>
          <w:ilvl w:val="0"/>
          <w:numId w:val="26"/>
        </w:numPr>
        <w:autoSpaceDE/>
        <w:autoSpaceDN/>
        <w:adjustRightInd/>
        <w:spacing w:before="100" w:beforeAutospacing="1" w:after="100" w:afterAutospacing="1" w:line="300" w:lineRule="atLeast"/>
        <w:jc w:val="both"/>
      </w:pPr>
      <w:r w:rsidRPr="000434E1">
        <w:t>The hardship is self-created;</w:t>
      </w:r>
    </w:p>
    <w:p w14:paraId="52E3B2A7" w14:textId="77777777" w:rsidR="000434E1" w:rsidRPr="000434E1" w:rsidRDefault="000434E1" w:rsidP="000434E1">
      <w:pPr>
        <w:widowControl/>
        <w:numPr>
          <w:ilvl w:val="0"/>
          <w:numId w:val="26"/>
        </w:numPr>
        <w:autoSpaceDE/>
        <w:autoSpaceDN/>
        <w:adjustRightInd/>
        <w:spacing w:before="100" w:beforeAutospacing="1" w:after="100" w:afterAutospacing="1" w:line="300" w:lineRule="atLeast"/>
        <w:jc w:val="both"/>
      </w:pPr>
      <w:r w:rsidRPr="000434E1">
        <w:t>Other reasons stated upon the record.</w:t>
      </w:r>
    </w:p>
    <w:p w14:paraId="752E5D7C" w14:textId="77777777" w:rsidR="000434E1" w:rsidRPr="000434E1" w:rsidRDefault="000434E1" w:rsidP="000434E1">
      <w:pPr>
        <w:widowControl/>
        <w:autoSpaceDE/>
        <w:autoSpaceDN/>
        <w:adjustRightInd/>
        <w:spacing w:before="100" w:beforeAutospacing="1" w:after="100" w:afterAutospacing="1" w:line="300" w:lineRule="atLeast"/>
        <w:jc w:val="both"/>
        <w:outlineLvl w:val="0"/>
        <w:rPr>
          <w:b/>
          <w:bCs/>
          <w:kern w:val="36"/>
        </w:rPr>
      </w:pPr>
      <w:r w:rsidRPr="000434E1">
        <w:rPr>
          <w:b/>
          <w:bCs/>
          <w:kern w:val="36"/>
        </w:rPr>
        <w:t>MOTION AND VOTE</w:t>
      </w:r>
    </w:p>
    <w:p w14:paraId="0EC565D2"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t xml:space="preserve">The foregoing motion was presented by </w:t>
      </w:r>
      <w:r w:rsidRPr="000434E1">
        <w:rPr>
          <w:b/>
          <w:bCs/>
        </w:rPr>
        <w:t>ZBA Member ____________________.</w:t>
      </w:r>
    </w:p>
    <w:p w14:paraId="45DFE1DC"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t xml:space="preserve">The motion was seconded by </w:t>
      </w:r>
      <w:r w:rsidRPr="000434E1">
        <w:rPr>
          <w:b/>
          <w:bCs/>
        </w:rPr>
        <w:t>ZBA Member ____________________.</w:t>
      </w:r>
    </w:p>
    <w:p w14:paraId="38E89415"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rPr>
          <w:b/>
          <w:bCs/>
        </w:rPr>
        <w:lastRenderedPageBreak/>
        <w:t>Motion: GRANT / DENY / MODIFY / ADJOURN</w:t>
      </w:r>
    </w:p>
    <w:p w14:paraId="4D85B754" w14:textId="77777777" w:rsidR="000434E1" w:rsidRPr="000434E1" w:rsidRDefault="000434E1" w:rsidP="000434E1">
      <w:pPr>
        <w:widowControl/>
        <w:autoSpaceDE/>
        <w:autoSpaceDN/>
        <w:adjustRightInd/>
        <w:spacing w:before="100" w:beforeAutospacing="1" w:after="100" w:afterAutospacing="1" w:line="300" w:lineRule="atLeast"/>
        <w:jc w:val="both"/>
        <w:outlineLvl w:val="2"/>
        <w:rPr>
          <w:b/>
          <w:bCs/>
        </w:rPr>
      </w:pPr>
      <w:r w:rsidRPr="000434E1">
        <w:rPr>
          <w:b/>
          <w:bCs/>
        </w:rPr>
        <w:t>Record of Vote</w:t>
      </w:r>
    </w:p>
    <w:p w14:paraId="1DD6F938"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t>Moshe Hopstein, Chairman: __________</w:t>
      </w:r>
    </w:p>
    <w:p w14:paraId="5B239BCE"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t>Eliyahu Solomon: __________</w:t>
      </w:r>
    </w:p>
    <w:p w14:paraId="001D0C1A"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t>Simon Deutsch: __________</w:t>
      </w:r>
    </w:p>
    <w:p w14:paraId="7565E1E3"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t>Samuel Lamb: __________</w:t>
      </w:r>
    </w:p>
    <w:p w14:paraId="6097B441"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t>Eluzer Gold (Alternate): __________</w:t>
      </w:r>
    </w:p>
    <w:p w14:paraId="36EB1454"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t>Motion dated: ____________________, 2026.</w:t>
      </w:r>
    </w:p>
    <w:p w14:paraId="7377B7E0" w14:textId="77777777" w:rsidR="000434E1" w:rsidRPr="000434E1" w:rsidRDefault="000434E1" w:rsidP="000434E1">
      <w:pPr>
        <w:widowControl/>
        <w:autoSpaceDE/>
        <w:autoSpaceDN/>
        <w:adjustRightInd/>
        <w:spacing w:before="100" w:beforeAutospacing="1" w:after="100" w:afterAutospacing="1" w:line="300" w:lineRule="atLeast"/>
        <w:jc w:val="both"/>
        <w:outlineLvl w:val="0"/>
        <w:rPr>
          <w:b/>
          <w:bCs/>
          <w:kern w:val="36"/>
        </w:rPr>
      </w:pPr>
      <w:r w:rsidRPr="000434E1">
        <w:rPr>
          <w:b/>
          <w:bCs/>
          <w:kern w:val="36"/>
        </w:rPr>
        <w:t>ZONING BOARD OF APPEALS CERTIFICATION</w:t>
      </w:r>
    </w:p>
    <w:p w14:paraId="52D5F2A7" w14:textId="77777777" w:rsidR="000434E1" w:rsidRPr="000434E1" w:rsidRDefault="000434E1" w:rsidP="000434E1">
      <w:pPr>
        <w:widowControl/>
        <w:autoSpaceDE/>
        <w:autoSpaceDN/>
        <w:adjustRightInd/>
        <w:spacing w:before="100" w:beforeAutospacing="1" w:after="100" w:afterAutospacing="1" w:line="300" w:lineRule="atLeast"/>
        <w:jc w:val="both"/>
      </w:pPr>
      <w:r w:rsidRPr="000434E1">
        <w:t xml:space="preserve">I, ________________________________________, the duly qualified and acting Secretary to the Zoning Board of Appeals for the Village of Spring Valley, Rockland County, State of New York, do hereby certify that the foregoing is a true and correct record of the determination, deliberations and vote of the Zoning Board of Appeals concerning the application for </w:t>
      </w:r>
      <w:r w:rsidRPr="000434E1">
        <w:rPr>
          <w:b/>
          <w:bCs/>
        </w:rPr>
        <w:t>76 West Street and 19 Hoffman Street</w:t>
      </w:r>
      <w:r w:rsidRPr="000434E1">
        <w:t>, approved on ____________________, 2026.</w:t>
      </w:r>
    </w:p>
    <w:p w14:paraId="5309CF50" w14:textId="22FE7E4E" w:rsidR="00D27F83" w:rsidRPr="000434E1" w:rsidRDefault="00D27F83" w:rsidP="000434E1">
      <w:pPr>
        <w:widowControl/>
        <w:autoSpaceDE/>
        <w:autoSpaceDN/>
        <w:adjustRightInd/>
        <w:spacing w:before="100" w:beforeAutospacing="1" w:after="100" w:afterAutospacing="1" w:line="300" w:lineRule="atLeast"/>
        <w:ind w:firstLine="720"/>
        <w:jc w:val="both"/>
        <w:rPr>
          <w:b/>
          <w:bCs/>
        </w:rPr>
      </w:pPr>
    </w:p>
    <w:sectPr w:rsidR="00D27F83" w:rsidRPr="000434E1">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2240" w:h="15840"/>
      <w:pgMar w:top="806" w:right="1440" w:bottom="432" w:left="1440" w:header="806" w:footer="63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AB537" w14:textId="77777777" w:rsidR="00554AF1" w:rsidRDefault="00554AF1">
      <w:r>
        <w:separator/>
      </w:r>
    </w:p>
  </w:endnote>
  <w:endnote w:type="continuationSeparator" w:id="0">
    <w:p w14:paraId="55CE87DA" w14:textId="77777777" w:rsidR="00554AF1" w:rsidRDefault="00554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DEA6" w14:textId="77777777" w:rsidR="00617F13" w:rsidRDefault="00617F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B7A28" w14:textId="77777777" w:rsidR="00236A2F" w:rsidRDefault="00236A2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DC76C" w14:textId="77777777" w:rsidR="00617F13" w:rsidRDefault="00617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EB024" w14:textId="77777777" w:rsidR="00554AF1" w:rsidRDefault="00554AF1">
      <w:r>
        <w:separator/>
      </w:r>
    </w:p>
  </w:footnote>
  <w:footnote w:type="continuationSeparator" w:id="0">
    <w:p w14:paraId="16C50363" w14:textId="77777777" w:rsidR="00554AF1" w:rsidRDefault="00554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41480" w14:textId="77777777" w:rsidR="00617F13" w:rsidRDefault="00617F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C032D" w14:textId="11C0F07A" w:rsidR="00617F13" w:rsidRDefault="00617F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249F" w14:textId="77777777" w:rsidR="00617F13" w:rsidRDefault="00617F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upperLetter"/>
      <w:pStyle w:val="Level1"/>
      <w:lvlText w:val="%1."/>
      <w:lvlJc w:val="left"/>
      <w:pPr>
        <w:tabs>
          <w:tab w:val="num" w:pos="720"/>
        </w:tabs>
        <w:ind w:left="3600" w:hanging="3600"/>
      </w:pPr>
      <w:rPr>
        <w:rFonts w:ascii="Times New Roman" w:hAnsi="Times New Roman" w:cs="Times New Roman"/>
        <w:b/>
        <w:sz w:val="24"/>
        <w:szCs w:val="24"/>
      </w:rPr>
    </w:lvl>
    <w:lvl w:ilvl="1">
      <w:start w:val="1"/>
      <w:numFmt w:val="decimal"/>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1A37B55"/>
    <w:multiLevelType w:val="hybridMultilevel"/>
    <w:tmpl w:val="EE8609B0"/>
    <w:lvl w:ilvl="0" w:tplc="76BEC242">
      <w:start w:val="1"/>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B54391"/>
    <w:multiLevelType w:val="multilevel"/>
    <w:tmpl w:val="8FE01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254C0"/>
    <w:multiLevelType w:val="multilevel"/>
    <w:tmpl w:val="17AED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192EB9"/>
    <w:multiLevelType w:val="hybridMultilevel"/>
    <w:tmpl w:val="4936F78C"/>
    <w:lvl w:ilvl="0" w:tplc="08E6B650">
      <w:start w:val="1"/>
      <w:numFmt w:val="decimal"/>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754D7F"/>
    <w:multiLevelType w:val="multilevel"/>
    <w:tmpl w:val="68A04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D172BC"/>
    <w:multiLevelType w:val="multilevel"/>
    <w:tmpl w:val="BDFC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035A1D"/>
    <w:multiLevelType w:val="hybridMultilevel"/>
    <w:tmpl w:val="C2A23A2C"/>
    <w:lvl w:ilvl="0" w:tplc="FFFFFFFF">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DB786F"/>
    <w:multiLevelType w:val="hybridMultilevel"/>
    <w:tmpl w:val="3DEE3044"/>
    <w:lvl w:ilvl="0" w:tplc="0409000F">
      <w:start w:val="1"/>
      <w:numFmt w:val="decimal"/>
      <w:lvlText w:val="%1."/>
      <w:lvlJc w:val="left"/>
      <w:pPr>
        <w:ind w:left="730" w:hanging="360"/>
      </w:p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9" w15:restartNumberingAfterBreak="0">
    <w:nsid w:val="1DD2264A"/>
    <w:multiLevelType w:val="hybridMultilevel"/>
    <w:tmpl w:val="178CA66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F496C22"/>
    <w:multiLevelType w:val="multilevel"/>
    <w:tmpl w:val="582E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313493"/>
    <w:multiLevelType w:val="multilevel"/>
    <w:tmpl w:val="4754C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935108"/>
    <w:multiLevelType w:val="multilevel"/>
    <w:tmpl w:val="582E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402D0D"/>
    <w:multiLevelType w:val="multilevel"/>
    <w:tmpl w:val="582E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1C7819"/>
    <w:multiLevelType w:val="multilevel"/>
    <w:tmpl w:val="582E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513B03"/>
    <w:multiLevelType w:val="multilevel"/>
    <w:tmpl w:val="454A7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FF48EB"/>
    <w:multiLevelType w:val="multilevel"/>
    <w:tmpl w:val="3ABED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920E21"/>
    <w:multiLevelType w:val="multilevel"/>
    <w:tmpl w:val="53FA3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AE18F8"/>
    <w:multiLevelType w:val="multilevel"/>
    <w:tmpl w:val="BE5EB82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A05948"/>
    <w:multiLevelType w:val="multilevel"/>
    <w:tmpl w:val="582E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E71B79"/>
    <w:multiLevelType w:val="hybridMultilevel"/>
    <w:tmpl w:val="74404D8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0E159BE"/>
    <w:multiLevelType w:val="multilevel"/>
    <w:tmpl w:val="3BD48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FA5CFA"/>
    <w:multiLevelType w:val="multilevel"/>
    <w:tmpl w:val="F0A6B67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80019A"/>
    <w:multiLevelType w:val="multilevel"/>
    <w:tmpl w:val="46EAE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69264F"/>
    <w:multiLevelType w:val="hybridMultilevel"/>
    <w:tmpl w:val="476C4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BC5BF6"/>
    <w:multiLevelType w:val="multilevel"/>
    <w:tmpl w:val="48682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DED3E42"/>
    <w:multiLevelType w:val="hybridMultilevel"/>
    <w:tmpl w:val="8FAAD8D6"/>
    <w:lvl w:ilvl="0" w:tplc="E2E61226">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num w:numId="1" w16cid:durableId="1125077816">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875197190">
    <w:abstractNumId w:val="7"/>
  </w:num>
  <w:num w:numId="3" w16cid:durableId="362445296">
    <w:abstractNumId w:val="4"/>
  </w:num>
  <w:num w:numId="4" w16cid:durableId="1761027233">
    <w:abstractNumId w:val="1"/>
  </w:num>
  <w:num w:numId="5" w16cid:durableId="644286485">
    <w:abstractNumId w:val="8"/>
  </w:num>
  <w:num w:numId="6" w16cid:durableId="1804812750">
    <w:abstractNumId w:val="26"/>
  </w:num>
  <w:num w:numId="7" w16cid:durableId="1924607650">
    <w:abstractNumId w:val="9"/>
  </w:num>
  <w:num w:numId="8" w16cid:durableId="1422682222">
    <w:abstractNumId w:val="20"/>
  </w:num>
  <w:num w:numId="9" w16cid:durableId="214774623">
    <w:abstractNumId w:val="6"/>
  </w:num>
  <w:num w:numId="10" w16cid:durableId="1976831407">
    <w:abstractNumId w:val="2"/>
  </w:num>
  <w:num w:numId="11" w16cid:durableId="410397161">
    <w:abstractNumId w:val="23"/>
  </w:num>
  <w:num w:numId="12" w16cid:durableId="640310708">
    <w:abstractNumId w:val="22"/>
  </w:num>
  <w:num w:numId="13" w16cid:durableId="2117745305">
    <w:abstractNumId w:val="13"/>
  </w:num>
  <w:num w:numId="14" w16cid:durableId="786117745">
    <w:abstractNumId w:val="14"/>
  </w:num>
  <w:num w:numId="15" w16cid:durableId="105463707">
    <w:abstractNumId w:val="18"/>
  </w:num>
  <w:num w:numId="16" w16cid:durableId="805315324">
    <w:abstractNumId w:val="10"/>
  </w:num>
  <w:num w:numId="17" w16cid:durableId="1810779575">
    <w:abstractNumId w:val="19"/>
  </w:num>
  <w:num w:numId="18" w16cid:durableId="1412702409">
    <w:abstractNumId w:val="12"/>
  </w:num>
  <w:num w:numId="19" w16cid:durableId="1448892627">
    <w:abstractNumId w:val="15"/>
  </w:num>
  <w:num w:numId="20" w16cid:durableId="1099254681">
    <w:abstractNumId w:val="17"/>
  </w:num>
  <w:num w:numId="21" w16cid:durableId="1177230045">
    <w:abstractNumId w:val="21"/>
  </w:num>
  <w:num w:numId="22" w16cid:durableId="1332564486">
    <w:abstractNumId w:val="16"/>
  </w:num>
  <w:num w:numId="23" w16cid:durableId="423037946">
    <w:abstractNumId w:val="3"/>
  </w:num>
  <w:num w:numId="24" w16cid:durableId="22754828">
    <w:abstractNumId w:val="24"/>
  </w:num>
  <w:num w:numId="25" w16cid:durableId="34358863">
    <w:abstractNumId w:val="11"/>
  </w:num>
  <w:num w:numId="26" w16cid:durableId="1066994808">
    <w:abstractNumId w:val="25"/>
  </w:num>
  <w:num w:numId="27" w16cid:durableId="48473678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571"/>
    <w:rsid w:val="00000501"/>
    <w:rsid w:val="00000C41"/>
    <w:rsid w:val="00001D98"/>
    <w:rsid w:val="0000233A"/>
    <w:rsid w:val="00002E71"/>
    <w:rsid w:val="0000312F"/>
    <w:rsid w:val="00004884"/>
    <w:rsid w:val="00004F53"/>
    <w:rsid w:val="00005254"/>
    <w:rsid w:val="00005658"/>
    <w:rsid w:val="00005A78"/>
    <w:rsid w:val="00005B32"/>
    <w:rsid w:val="00005D30"/>
    <w:rsid w:val="0000606B"/>
    <w:rsid w:val="000063D2"/>
    <w:rsid w:val="0000647A"/>
    <w:rsid w:val="000064C1"/>
    <w:rsid w:val="000077F7"/>
    <w:rsid w:val="00010CFC"/>
    <w:rsid w:val="00011316"/>
    <w:rsid w:val="00011465"/>
    <w:rsid w:val="0001164F"/>
    <w:rsid w:val="00011904"/>
    <w:rsid w:val="000127D8"/>
    <w:rsid w:val="00012B7C"/>
    <w:rsid w:val="0001346F"/>
    <w:rsid w:val="00013947"/>
    <w:rsid w:val="000141E6"/>
    <w:rsid w:val="00014618"/>
    <w:rsid w:val="00014620"/>
    <w:rsid w:val="00014ACA"/>
    <w:rsid w:val="00014D8F"/>
    <w:rsid w:val="0001619A"/>
    <w:rsid w:val="00016A00"/>
    <w:rsid w:val="00016A55"/>
    <w:rsid w:val="00016B80"/>
    <w:rsid w:val="00020C82"/>
    <w:rsid w:val="00020F61"/>
    <w:rsid w:val="00021208"/>
    <w:rsid w:val="000212E0"/>
    <w:rsid w:val="00021358"/>
    <w:rsid w:val="000213F1"/>
    <w:rsid w:val="00021B53"/>
    <w:rsid w:val="00021F8C"/>
    <w:rsid w:val="0002209A"/>
    <w:rsid w:val="0002416F"/>
    <w:rsid w:val="00024763"/>
    <w:rsid w:val="00024942"/>
    <w:rsid w:val="00024E96"/>
    <w:rsid w:val="000253D7"/>
    <w:rsid w:val="000268B4"/>
    <w:rsid w:val="00026F4E"/>
    <w:rsid w:val="00027F37"/>
    <w:rsid w:val="00030D7C"/>
    <w:rsid w:val="00030F84"/>
    <w:rsid w:val="000313A2"/>
    <w:rsid w:val="000314FC"/>
    <w:rsid w:val="00031533"/>
    <w:rsid w:val="0003155C"/>
    <w:rsid w:val="000315CB"/>
    <w:rsid w:val="000316CC"/>
    <w:rsid w:val="00032C3E"/>
    <w:rsid w:val="00034165"/>
    <w:rsid w:val="00034216"/>
    <w:rsid w:val="00034833"/>
    <w:rsid w:val="00035CBC"/>
    <w:rsid w:val="00037C19"/>
    <w:rsid w:val="000401E5"/>
    <w:rsid w:val="00040CDC"/>
    <w:rsid w:val="0004100C"/>
    <w:rsid w:val="00041D30"/>
    <w:rsid w:val="00041EF6"/>
    <w:rsid w:val="000423CB"/>
    <w:rsid w:val="000423EB"/>
    <w:rsid w:val="000434E1"/>
    <w:rsid w:val="000447AF"/>
    <w:rsid w:val="00044865"/>
    <w:rsid w:val="00045679"/>
    <w:rsid w:val="00046645"/>
    <w:rsid w:val="0004669D"/>
    <w:rsid w:val="000466EE"/>
    <w:rsid w:val="00047D7A"/>
    <w:rsid w:val="000503F4"/>
    <w:rsid w:val="00050409"/>
    <w:rsid w:val="0005053E"/>
    <w:rsid w:val="0005062A"/>
    <w:rsid w:val="00050A89"/>
    <w:rsid w:val="00050AA2"/>
    <w:rsid w:val="00050C28"/>
    <w:rsid w:val="00051E28"/>
    <w:rsid w:val="00051FA6"/>
    <w:rsid w:val="00051FE9"/>
    <w:rsid w:val="00052ED2"/>
    <w:rsid w:val="000530C8"/>
    <w:rsid w:val="00053B5F"/>
    <w:rsid w:val="00054462"/>
    <w:rsid w:val="00054673"/>
    <w:rsid w:val="0005505B"/>
    <w:rsid w:val="00055456"/>
    <w:rsid w:val="00055B64"/>
    <w:rsid w:val="00055FFC"/>
    <w:rsid w:val="000562EA"/>
    <w:rsid w:val="00056AA8"/>
    <w:rsid w:val="00056BE2"/>
    <w:rsid w:val="00056D61"/>
    <w:rsid w:val="00057B31"/>
    <w:rsid w:val="0006034F"/>
    <w:rsid w:val="000612F5"/>
    <w:rsid w:val="0006135A"/>
    <w:rsid w:val="00061521"/>
    <w:rsid w:val="000615B3"/>
    <w:rsid w:val="00061EDC"/>
    <w:rsid w:val="00062802"/>
    <w:rsid w:val="000629CD"/>
    <w:rsid w:val="00062C40"/>
    <w:rsid w:val="00062E08"/>
    <w:rsid w:val="00064146"/>
    <w:rsid w:val="00064A5A"/>
    <w:rsid w:val="00064D6B"/>
    <w:rsid w:val="0006500F"/>
    <w:rsid w:val="00065075"/>
    <w:rsid w:val="00065733"/>
    <w:rsid w:val="00066BD3"/>
    <w:rsid w:val="0006717D"/>
    <w:rsid w:val="000701B5"/>
    <w:rsid w:val="0007128B"/>
    <w:rsid w:val="000726E6"/>
    <w:rsid w:val="000727E1"/>
    <w:rsid w:val="00072BF1"/>
    <w:rsid w:val="00073485"/>
    <w:rsid w:val="000747B9"/>
    <w:rsid w:val="00074EC3"/>
    <w:rsid w:val="0007517A"/>
    <w:rsid w:val="0007549F"/>
    <w:rsid w:val="00075A18"/>
    <w:rsid w:val="000763FB"/>
    <w:rsid w:val="00076BA4"/>
    <w:rsid w:val="00080110"/>
    <w:rsid w:val="0008043A"/>
    <w:rsid w:val="00080C36"/>
    <w:rsid w:val="00082476"/>
    <w:rsid w:val="000827D6"/>
    <w:rsid w:val="00083147"/>
    <w:rsid w:val="00083191"/>
    <w:rsid w:val="00083473"/>
    <w:rsid w:val="0008367B"/>
    <w:rsid w:val="00083D25"/>
    <w:rsid w:val="0008434F"/>
    <w:rsid w:val="00084AE0"/>
    <w:rsid w:val="00084FD2"/>
    <w:rsid w:val="00085406"/>
    <w:rsid w:val="00085FBB"/>
    <w:rsid w:val="0008609B"/>
    <w:rsid w:val="000863C6"/>
    <w:rsid w:val="00086E04"/>
    <w:rsid w:val="00087266"/>
    <w:rsid w:val="00087AD0"/>
    <w:rsid w:val="00087AE4"/>
    <w:rsid w:val="00090681"/>
    <w:rsid w:val="000919F1"/>
    <w:rsid w:val="000920D4"/>
    <w:rsid w:val="00092596"/>
    <w:rsid w:val="00092E8F"/>
    <w:rsid w:val="000943CE"/>
    <w:rsid w:val="00094552"/>
    <w:rsid w:val="00095B8A"/>
    <w:rsid w:val="0009615B"/>
    <w:rsid w:val="00096234"/>
    <w:rsid w:val="00096739"/>
    <w:rsid w:val="00096869"/>
    <w:rsid w:val="00096B75"/>
    <w:rsid w:val="00096FEA"/>
    <w:rsid w:val="000A0271"/>
    <w:rsid w:val="000A028B"/>
    <w:rsid w:val="000A0498"/>
    <w:rsid w:val="000A1C7A"/>
    <w:rsid w:val="000A24BC"/>
    <w:rsid w:val="000A25C5"/>
    <w:rsid w:val="000A2E9E"/>
    <w:rsid w:val="000A3F0B"/>
    <w:rsid w:val="000A42AA"/>
    <w:rsid w:val="000A4812"/>
    <w:rsid w:val="000A5593"/>
    <w:rsid w:val="000A5F00"/>
    <w:rsid w:val="000A5F76"/>
    <w:rsid w:val="000A6825"/>
    <w:rsid w:val="000A7577"/>
    <w:rsid w:val="000A76A3"/>
    <w:rsid w:val="000B1092"/>
    <w:rsid w:val="000B1699"/>
    <w:rsid w:val="000B1844"/>
    <w:rsid w:val="000B22C7"/>
    <w:rsid w:val="000B279B"/>
    <w:rsid w:val="000B3925"/>
    <w:rsid w:val="000B3A07"/>
    <w:rsid w:val="000B3B47"/>
    <w:rsid w:val="000B4539"/>
    <w:rsid w:val="000B463F"/>
    <w:rsid w:val="000B5A37"/>
    <w:rsid w:val="000B5BE4"/>
    <w:rsid w:val="000B5E40"/>
    <w:rsid w:val="000B65D2"/>
    <w:rsid w:val="000B7229"/>
    <w:rsid w:val="000B7390"/>
    <w:rsid w:val="000B7AD4"/>
    <w:rsid w:val="000C21FD"/>
    <w:rsid w:val="000C2841"/>
    <w:rsid w:val="000C326D"/>
    <w:rsid w:val="000C40C2"/>
    <w:rsid w:val="000C43F5"/>
    <w:rsid w:val="000C459C"/>
    <w:rsid w:val="000C4763"/>
    <w:rsid w:val="000C48BE"/>
    <w:rsid w:val="000C56BF"/>
    <w:rsid w:val="000C62EA"/>
    <w:rsid w:val="000D0080"/>
    <w:rsid w:val="000D0895"/>
    <w:rsid w:val="000D08E3"/>
    <w:rsid w:val="000D0BB5"/>
    <w:rsid w:val="000D10DA"/>
    <w:rsid w:val="000D1139"/>
    <w:rsid w:val="000D16C2"/>
    <w:rsid w:val="000D1B59"/>
    <w:rsid w:val="000D1B76"/>
    <w:rsid w:val="000D1F52"/>
    <w:rsid w:val="000D2559"/>
    <w:rsid w:val="000D2BBF"/>
    <w:rsid w:val="000D2C79"/>
    <w:rsid w:val="000D39C7"/>
    <w:rsid w:val="000D4AD2"/>
    <w:rsid w:val="000D54A4"/>
    <w:rsid w:val="000D5C4D"/>
    <w:rsid w:val="000D629C"/>
    <w:rsid w:val="000D684B"/>
    <w:rsid w:val="000D6A62"/>
    <w:rsid w:val="000D6FDE"/>
    <w:rsid w:val="000D7486"/>
    <w:rsid w:val="000D76D2"/>
    <w:rsid w:val="000E06D3"/>
    <w:rsid w:val="000E1660"/>
    <w:rsid w:val="000E2410"/>
    <w:rsid w:val="000E2812"/>
    <w:rsid w:val="000E417A"/>
    <w:rsid w:val="000E4866"/>
    <w:rsid w:val="000E5DF5"/>
    <w:rsid w:val="000E5F4F"/>
    <w:rsid w:val="000E6A3D"/>
    <w:rsid w:val="000E7066"/>
    <w:rsid w:val="000E7840"/>
    <w:rsid w:val="000E7B08"/>
    <w:rsid w:val="000E7C24"/>
    <w:rsid w:val="000F0C7E"/>
    <w:rsid w:val="000F0CB0"/>
    <w:rsid w:val="000F19DC"/>
    <w:rsid w:val="000F1A62"/>
    <w:rsid w:val="000F1EB6"/>
    <w:rsid w:val="000F39AF"/>
    <w:rsid w:val="000F3C7D"/>
    <w:rsid w:val="000F4752"/>
    <w:rsid w:val="000F5328"/>
    <w:rsid w:val="000F569D"/>
    <w:rsid w:val="000F58D2"/>
    <w:rsid w:val="000F62C4"/>
    <w:rsid w:val="000F6F78"/>
    <w:rsid w:val="000F7FAC"/>
    <w:rsid w:val="00100737"/>
    <w:rsid w:val="00101B77"/>
    <w:rsid w:val="00102D12"/>
    <w:rsid w:val="00103530"/>
    <w:rsid w:val="00103638"/>
    <w:rsid w:val="0010369F"/>
    <w:rsid w:val="00103870"/>
    <w:rsid w:val="00103E00"/>
    <w:rsid w:val="001045C1"/>
    <w:rsid w:val="001048E9"/>
    <w:rsid w:val="00104DA4"/>
    <w:rsid w:val="00105204"/>
    <w:rsid w:val="001055ED"/>
    <w:rsid w:val="00105A7F"/>
    <w:rsid w:val="00105D25"/>
    <w:rsid w:val="00105EF3"/>
    <w:rsid w:val="0010688B"/>
    <w:rsid w:val="001101E9"/>
    <w:rsid w:val="00111422"/>
    <w:rsid w:val="0011201D"/>
    <w:rsid w:val="001134E6"/>
    <w:rsid w:val="001138AA"/>
    <w:rsid w:val="00113A20"/>
    <w:rsid w:val="0011429C"/>
    <w:rsid w:val="00114753"/>
    <w:rsid w:val="00114EAA"/>
    <w:rsid w:val="001163B5"/>
    <w:rsid w:val="00116A6B"/>
    <w:rsid w:val="00116C09"/>
    <w:rsid w:val="0011715E"/>
    <w:rsid w:val="001175D6"/>
    <w:rsid w:val="001178AB"/>
    <w:rsid w:val="00117FF0"/>
    <w:rsid w:val="00120346"/>
    <w:rsid w:val="0012195A"/>
    <w:rsid w:val="00122D2B"/>
    <w:rsid w:val="00123425"/>
    <w:rsid w:val="0012393E"/>
    <w:rsid w:val="00123EF6"/>
    <w:rsid w:val="00124B1B"/>
    <w:rsid w:val="00124BE4"/>
    <w:rsid w:val="00124C40"/>
    <w:rsid w:val="00124D5B"/>
    <w:rsid w:val="001262C3"/>
    <w:rsid w:val="001266E2"/>
    <w:rsid w:val="001316CF"/>
    <w:rsid w:val="00131961"/>
    <w:rsid w:val="001320BC"/>
    <w:rsid w:val="0013224D"/>
    <w:rsid w:val="0013256E"/>
    <w:rsid w:val="00132BAC"/>
    <w:rsid w:val="00134433"/>
    <w:rsid w:val="0013450B"/>
    <w:rsid w:val="001355F2"/>
    <w:rsid w:val="001359C2"/>
    <w:rsid w:val="00135EEA"/>
    <w:rsid w:val="001366E7"/>
    <w:rsid w:val="00136D8F"/>
    <w:rsid w:val="001370FD"/>
    <w:rsid w:val="001373DA"/>
    <w:rsid w:val="001373FD"/>
    <w:rsid w:val="001405B1"/>
    <w:rsid w:val="0014088E"/>
    <w:rsid w:val="00140AAA"/>
    <w:rsid w:val="001411A1"/>
    <w:rsid w:val="00141362"/>
    <w:rsid w:val="001414B0"/>
    <w:rsid w:val="00141778"/>
    <w:rsid w:val="00142433"/>
    <w:rsid w:val="0014311F"/>
    <w:rsid w:val="00143338"/>
    <w:rsid w:val="001435BD"/>
    <w:rsid w:val="00143AA9"/>
    <w:rsid w:val="00144C1F"/>
    <w:rsid w:val="00145647"/>
    <w:rsid w:val="001457D8"/>
    <w:rsid w:val="001458CD"/>
    <w:rsid w:val="001464EA"/>
    <w:rsid w:val="001508B3"/>
    <w:rsid w:val="0015093B"/>
    <w:rsid w:val="00150DF1"/>
    <w:rsid w:val="00151181"/>
    <w:rsid w:val="00151D4B"/>
    <w:rsid w:val="00151DFC"/>
    <w:rsid w:val="001523E4"/>
    <w:rsid w:val="001524DE"/>
    <w:rsid w:val="001526B5"/>
    <w:rsid w:val="00152DAB"/>
    <w:rsid w:val="00153191"/>
    <w:rsid w:val="00153541"/>
    <w:rsid w:val="00154515"/>
    <w:rsid w:val="00154860"/>
    <w:rsid w:val="00154DC8"/>
    <w:rsid w:val="00154DEE"/>
    <w:rsid w:val="00154FF1"/>
    <w:rsid w:val="00155678"/>
    <w:rsid w:val="00155B98"/>
    <w:rsid w:val="00155E14"/>
    <w:rsid w:val="001561A6"/>
    <w:rsid w:val="0015629F"/>
    <w:rsid w:val="00156A0F"/>
    <w:rsid w:val="00156C0C"/>
    <w:rsid w:val="00156D7E"/>
    <w:rsid w:val="00160B19"/>
    <w:rsid w:val="00160B9E"/>
    <w:rsid w:val="00160EFA"/>
    <w:rsid w:val="00161136"/>
    <w:rsid w:val="00161762"/>
    <w:rsid w:val="0016239E"/>
    <w:rsid w:val="00162D5B"/>
    <w:rsid w:val="00162FD2"/>
    <w:rsid w:val="00163572"/>
    <w:rsid w:val="001647B3"/>
    <w:rsid w:val="001647B6"/>
    <w:rsid w:val="0016549C"/>
    <w:rsid w:val="00165F38"/>
    <w:rsid w:val="001662A0"/>
    <w:rsid w:val="001666F4"/>
    <w:rsid w:val="00166838"/>
    <w:rsid w:val="00166CF1"/>
    <w:rsid w:val="001703A7"/>
    <w:rsid w:val="001705EE"/>
    <w:rsid w:val="00171E08"/>
    <w:rsid w:val="00171EE9"/>
    <w:rsid w:val="00172ECA"/>
    <w:rsid w:val="0017346F"/>
    <w:rsid w:val="001737F5"/>
    <w:rsid w:val="00173B3F"/>
    <w:rsid w:val="0017448E"/>
    <w:rsid w:val="00175BCF"/>
    <w:rsid w:val="00175E06"/>
    <w:rsid w:val="0017630E"/>
    <w:rsid w:val="00176E22"/>
    <w:rsid w:val="00177C6C"/>
    <w:rsid w:val="00180A87"/>
    <w:rsid w:val="0018103E"/>
    <w:rsid w:val="00181DED"/>
    <w:rsid w:val="0018236E"/>
    <w:rsid w:val="00182E7F"/>
    <w:rsid w:val="00183039"/>
    <w:rsid w:val="0018356B"/>
    <w:rsid w:val="001838F2"/>
    <w:rsid w:val="0018409A"/>
    <w:rsid w:val="00184A78"/>
    <w:rsid w:val="0018590C"/>
    <w:rsid w:val="001872B2"/>
    <w:rsid w:val="00190107"/>
    <w:rsid w:val="001903DB"/>
    <w:rsid w:val="001910AF"/>
    <w:rsid w:val="001911C1"/>
    <w:rsid w:val="00191B38"/>
    <w:rsid w:val="00191F43"/>
    <w:rsid w:val="00192158"/>
    <w:rsid w:val="001922E7"/>
    <w:rsid w:val="001923C2"/>
    <w:rsid w:val="0019277A"/>
    <w:rsid w:val="00192A1D"/>
    <w:rsid w:val="00193459"/>
    <w:rsid w:val="00194483"/>
    <w:rsid w:val="001951C7"/>
    <w:rsid w:val="00195722"/>
    <w:rsid w:val="0019773F"/>
    <w:rsid w:val="00197BA7"/>
    <w:rsid w:val="001A180A"/>
    <w:rsid w:val="001A4457"/>
    <w:rsid w:val="001A467F"/>
    <w:rsid w:val="001A4E6E"/>
    <w:rsid w:val="001A5DF3"/>
    <w:rsid w:val="001A5FF4"/>
    <w:rsid w:val="001A6FBA"/>
    <w:rsid w:val="001A73CC"/>
    <w:rsid w:val="001A7C0B"/>
    <w:rsid w:val="001B08AC"/>
    <w:rsid w:val="001B138E"/>
    <w:rsid w:val="001B16C6"/>
    <w:rsid w:val="001B16E6"/>
    <w:rsid w:val="001B1795"/>
    <w:rsid w:val="001B19DF"/>
    <w:rsid w:val="001B1BF2"/>
    <w:rsid w:val="001B2519"/>
    <w:rsid w:val="001B251D"/>
    <w:rsid w:val="001B28CC"/>
    <w:rsid w:val="001B37BD"/>
    <w:rsid w:val="001B471F"/>
    <w:rsid w:val="001B52EE"/>
    <w:rsid w:val="001B5DF3"/>
    <w:rsid w:val="001B65CC"/>
    <w:rsid w:val="001B6CCD"/>
    <w:rsid w:val="001B6D8E"/>
    <w:rsid w:val="001B70FA"/>
    <w:rsid w:val="001C06B2"/>
    <w:rsid w:val="001C0F17"/>
    <w:rsid w:val="001C14FF"/>
    <w:rsid w:val="001C1849"/>
    <w:rsid w:val="001C2146"/>
    <w:rsid w:val="001C288C"/>
    <w:rsid w:val="001C3E1A"/>
    <w:rsid w:val="001C3E25"/>
    <w:rsid w:val="001C4189"/>
    <w:rsid w:val="001C42B8"/>
    <w:rsid w:val="001C4BB6"/>
    <w:rsid w:val="001C51C4"/>
    <w:rsid w:val="001C5648"/>
    <w:rsid w:val="001C5972"/>
    <w:rsid w:val="001C63C1"/>
    <w:rsid w:val="001C658A"/>
    <w:rsid w:val="001C6A6B"/>
    <w:rsid w:val="001C6AED"/>
    <w:rsid w:val="001C6C33"/>
    <w:rsid w:val="001C7675"/>
    <w:rsid w:val="001C77C5"/>
    <w:rsid w:val="001D1088"/>
    <w:rsid w:val="001D1123"/>
    <w:rsid w:val="001D1353"/>
    <w:rsid w:val="001D1389"/>
    <w:rsid w:val="001D1514"/>
    <w:rsid w:val="001D17E6"/>
    <w:rsid w:val="001D1BC1"/>
    <w:rsid w:val="001D1EDE"/>
    <w:rsid w:val="001D304B"/>
    <w:rsid w:val="001D3838"/>
    <w:rsid w:val="001D58FF"/>
    <w:rsid w:val="001D594F"/>
    <w:rsid w:val="001D59D5"/>
    <w:rsid w:val="001D6679"/>
    <w:rsid w:val="001E0417"/>
    <w:rsid w:val="001E082A"/>
    <w:rsid w:val="001E0F1C"/>
    <w:rsid w:val="001E0F92"/>
    <w:rsid w:val="001E1470"/>
    <w:rsid w:val="001E2058"/>
    <w:rsid w:val="001E2E90"/>
    <w:rsid w:val="001E3D59"/>
    <w:rsid w:val="001E5136"/>
    <w:rsid w:val="001E59FE"/>
    <w:rsid w:val="001E6521"/>
    <w:rsid w:val="001E6736"/>
    <w:rsid w:val="001F071C"/>
    <w:rsid w:val="001F10C1"/>
    <w:rsid w:val="001F17C7"/>
    <w:rsid w:val="001F31A0"/>
    <w:rsid w:val="001F345F"/>
    <w:rsid w:val="001F36DD"/>
    <w:rsid w:val="001F4098"/>
    <w:rsid w:val="001F48C6"/>
    <w:rsid w:val="001F4E87"/>
    <w:rsid w:val="001F5228"/>
    <w:rsid w:val="001F58A9"/>
    <w:rsid w:val="001F5B56"/>
    <w:rsid w:val="001F6580"/>
    <w:rsid w:val="001F71CD"/>
    <w:rsid w:val="00200551"/>
    <w:rsid w:val="002008FF"/>
    <w:rsid w:val="00200CDC"/>
    <w:rsid w:val="00201974"/>
    <w:rsid w:val="00201A40"/>
    <w:rsid w:val="00201B8B"/>
    <w:rsid w:val="00202CF3"/>
    <w:rsid w:val="002037B0"/>
    <w:rsid w:val="00203A12"/>
    <w:rsid w:val="0020450E"/>
    <w:rsid w:val="002049FB"/>
    <w:rsid w:val="00204B4E"/>
    <w:rsid w:val="00206361"/>
    <w:rsid w:val="00207AE1"/>
    <w:rsid w:val="00207AFD"/>
    <w:rsid w:val="00210116"/>
    <w:rsid w:val="00210690"/>
    <w:rsid w:val="002109CF"/>
    <w:rsid w:val="00210ADC"/>
    <w:rsid w:val="00211238"/>
    <w:rsid w:val="0021124D"/>
    <w:rsid w:val="00211349"/>
    <w:rsid w:val="0021151A"/>
    <w:rsid w:val="0021172B"/>
    <w:rsid w:val="002118C5"/>
    <w:rsid w:val="00212002"/>
    <w:rsid w:val="002153AF"/>
    <w:rsid w:val="00215938"/>
    <w:rsid w:val="002159E7"/>
    <w:rsid w:val="00215DF9"/>
    <w:rsid w:val="002161D8"/>
    <w:rsid w:val="00216D9C"/>
    <w:rsid w:val="002172B4"/>
    <w:rsid w:val="00217398"/>
    <w:rsid w:val="00217A78"/>
    <w:rsid w:val="00217B72"/>
    <w:rsid w:val="00217D80"/>
    <w:rsid w:val="00217F26"/>
    <w:rsid w:val="00220A0E"/>
    <w:rsid w:val="00220BD2"/>
    <w:rsid w:val="00220F1E"/>
    <w:rsid w:val="00220F69"/>
    <w:rsid w:val="00221608"/>
    <w:rsid w:val="00221DCB"/>
    <w:rsid w:val="002220B5"/>
    <w:rsid w:val="00222603"/>
    <w:rsid w:val="00222B33"/>
    <w:rsid w:val="002235E3"/>
    <w:rsid w:val="00223D6A"/>
    <w:rsid w:val="00224266"/>
    <w:rsid w:val="00224317"/>
    <w:rsid w:val="002244EF"/>
    <w:rsid w:val="0022466B"/>
    <w:rsid w:val="00224CF8"/>
    <w:rsid w:val="00224D7F"/>
    <w:rsid w:val="002266CF"/>
    <w:rsid w:val="002269D4"/>
    <w:rsid w:val="00226C84"/>
    <w:rsid w:val="00227317"/>
    <w:rsid w:val="00227B69"/>
    <w:rsid w:val="00230EC8"/>
    <w:rsid w:val="00231D72"/>
    <w:rsid w:val="002320F4"/>
    <w:rsid w:val="00233599"/>
    <w:rsid w:val="00233805"/>
    <w:rsid w:val="0023381A"/>
    <w:rsid w:val="00234738"/>
    <w:rsid w:val="00235343"/>
    <w:rsid w:val="00235359"/>
    <w:rsid w:val="00235AF7"/>
    <w:rsid w:val="00236580"/>
    <w:rsid w:val="00236A2F"/>
    <w:rsid w:val="002373BC"/>
    <w:rsid w:val="002375A4"/>
    <w:rsid w:val="0023768D"/>
    <w:rsid w:val="002378A4"/>
    <w:rsid w:val="00237A97"/>
    <w:rsid w:val="00237D02"/>
    <w:rsid w:val="00240461"/>
    <w:rsid w:val="002407D6"/>
    <w:rsid w:val="002409A8"/>
    <w:rsid w:val="00240CFE"/>
    <w:rsid w:val="00240CFF"/>
    <w:rsid w:val="00240F27"/>
    <w:rsid w:val="00241164"/>
    <w:rsid w:val="002411A2"/>
    <w:rsid w:val="0024151D"/>
    <w:rsid w:val="002417F2"/>
    <w:rsid w:val="002428D9"/>
    <w:rsid w:val="00243843"/>
    <w:rsid w:val="0024390D"/>
    <w:rsid w:val="00243A1F"/>
    <w:rsid w:val="00243DE2"/>
    <w:rsid w:val="00244026"/>
    <w:rsid w:val="002455B6"/>
    <w:rsid w:val="00245BA1"/>
    <w:rsid w:val="00246402"/>
    <w:rsid w:val="002464D4"/>
    <w:rsid w:val="00246BCA"/>
    <w:rsid w:val="00247CBB"/>
    <w:rsid w:val="00247ED5"/>
    <w:rsid w:val="00250780"/>
    <w:rsid w:val="002507CA"/>
    <w:rsid w:val="0025083A"/>
    <w:rsid w:val="0025097C"/>
    <w:rsid w:val="00250CAD"/>
    <w:rsid w:val="00250D20"/>
    <w:rsid w:val="00250F07"/>
    <w:rsid w:val="0025138F"/>
    <w:rsid w:val="00251CB7"/>
    <w:rsid w:val="00251E25"/>
    <w:rsid w:val="002529A6"/>
    <w:rsid w:val="0025382E"/>
    <w:rsid w:val="00253CA1"/>
    <w:rsid w:val="00253E52"/>
    <w:rsid w:val="00254128"/>
    <w:rsid w:val="0025416C"/>
    <w:rsid w:val="00254910"/>
    <w:rsid w:val="00255797"/>
    <w:rsid w:val="00256E8D"/>
    <w:rsid w:val="00257431"/>
    <w:rsid w:val="00257F7E"/>
    <w:rsid w:val="00260480"/>
    <w:rsid w:val="00260C6C"/>
    <w:rsid w:val="00260F0A"/>
    <w:rsid w:val="00261968"/>
    <w:rsid w:val="00261C5D"/>
    <w:rsid w:val="002622C8"/>
    <w:rsid w:val="00262B37"/>
    <w:rsid w:val="00263035"/>
    <w:rsid w:val="00263BE4"/>
    <w:rsid w:val="00263E87"/>
    <w:rsid w:val="00263F76"/>
    <w:rsid w:val="002641EF"/>
    <w:rsid w:val="0026588C"/>
    <w:rsid w:val="002659C5"/>
    <w:rsid w:val="0026651A"/>
    <w:rsid w:val="00267778"/>
    <w:rsid w:val="002713A7"/>
    <w:rsid w:val="00271456"/>
    <w:rsid w:val="00271667"/>
    <w:rsid w:val="00271793"/>
    <w:rsid w:val="00271DDE"/>
    <w:rsid w:val="00272F27"/>
    <w:rsid w:val="00274077"/>
    <w:rsid w:val="002740E3"/>
    <w:rsid w:val="00274665"/>
    <w:rsid w:val="0027591E"/>
    <w:rsid w:val="00275F97"/>
    <w:rsid w:val="00275FDA"/>
    <w:rsid w:val="00276429"/>
    <w:rsid w:val="00276787"/>
    <w:rsid w:val="00276C83"/>
    <w:rsid w:val="002770CA"/>
    <w:rsid w:val="002774B9"/>
    <w:rsid w:val="002774C3"/>
    <w:rsid w:val="00277ECC"/>
    <w:rsid w:val="00280A71"/>
    <w:rsid w:val="00280E4C"/>
    <w:rsid w:val="00281926"/>
    <w:rsid w:val="00281CEA"/>
    <w:rsid w:val="00282887"/>
    <w:rsid w:val="00282EC3"/>
    <w:rsid w:val="00283C9B"/>
    <w:rsid w:val="00284166"/>
    <w:rsid w:val="00285186"/>
    <w:rsid w:val="00285827"/>
    <w:rsid w:val="00285FBC"/>
    <w:rsid w:val="0028635B"/>
    <w:rsid w:val="00286AE3"/>
    <w:rsid w:val="00290A17"/>
    <w:rsid w:val="002919B3"/>
    <w:rsid w:val="0029213E"/>
    <w:rsid w:val="002922F1"/>
    <w:rsid w:val="0029253B"/>
    <w:rsid w:val="0029259D"/>
    <w:rsid w:val="00292846"/>
    <w:rsid w:val="00292D6D"/>
    <w:rsid w:val="00292DA5"/>
    <w:rsid w:val="00292DF5"/>
    <w:rsid w:val="00293271"/>
    <w:rsid w:val="0029423F"/>
    <w:rsid w:val="002944DA"/>
    <w:rsid w:val="00294C73"/>
    <w:rsid w:val="0029585A"/>
    <w:rsid w:val="002966A5"/>
    <w:rsid w:val="0029696B"/>
    <w:rsid w:val="00296AE0"/>
    <w:rsid w:val="00296D85"/>
    <w:rsid w:val="00296E70"/>
    <w:rsid w:val="002976C3"/>
    <w:rsid w:val="00297833"/>
    <w:rsid w:val="00297AA6"/>
    <w:rsid w:val="00297B3A"/>
    <w:rsid w:val="002A0595"/>
    <w:rsid w:val="002A146D"/>
    <w:rsid w:val="002A14DB"/>
    <w:rsid w:val="002A2CC0"/>
    <w:rsid w:val="002A3C91"/>
    <w:rsid w:val="002A4060"/>
    <w:rsid w:val="002A4E9D"/>
    <w:rsid w:val="002A587F"/>
    <w:rsid w:val="002A5CF6"/>
    <w:rsid w:val="002A5EBD"/>
    <w:rsid w:val="002A6BD8"/>
    <w:rsid w:val="002A6D81"/>
    <w:rsid w:val="002A71E6"/>
    <w:rsid w:val="002A7344"/>
    <w:rsid w:val="002A7826"/>
    <w:rsid w:val="002A78BB"/>
    <w:rsid w:val="002A7BA7"/>
    <w:rsid w:val="002B0782"/>
    <w:rsid w:val="002B07EC"/>
    <w:rsid w:val="002B093F"/>
    <w:rsid w:val="002B0D26"/>
    <w:rsid w:val="002B0E67"/>
    <w:rsid w:val="002B0ED1"/>
    <w:rsid w:val="002B1235"/>
    <w:rsid w:val="002B1397"/>
    <w:rsid w:val="002B1FFC"/>
    <w:rsid w:val="002B2B4B"/>
    <w:rsid w:val="002B32EC"/>
    <w:rsid w:val="002B3317"/>
    <w:rsid w:val="002B3896"/>
    <w:rsid w:val="002B3D6A"/>
    <w:rsid w:val="002B3EDE"/>
    <w:rsid w:val="002B4205"/>
    <w:rsid w:val="002B48E1"/>
    <w:rsid w:val="002B4A0C"/>
    <w:rsid w:val="002B4A26"/>
    <w:rsid w:val="002B5DB3"/>
    <w:rsid w:val="002B6290"/>
    <w:rsid w:val="002C01F2"/>
    <w:rsid w:val="002C29A0"/>
    <w:rsid w:val="002C319C"/>
    <w:rsid w:val="002C3C64"/>
    <w:rsid w:val="002C3F73"/>
    <w:rsid w:val="002C4784"/>
    <w:rsid w:val="002C516A"/>
    <w:rsid w:val="002C5740"/>
    <w:rsid w:val="002C610A"/>
    <w:rsid w:val="002C61B1"/>
    <w:rsid w:val="002C6834"/>
    <w:rsid w:val="002C710C"/>
    <w:rsid w:val="002C7A66"/>
    <w:rsid w:val="002D0150"/>
    <w:rsid w:val="002D0441"/>
    <w:rsid w:val="002D0688"/>
    <w:rsid w:val="002D0770"/>
    <w:rsid w:val="002D0C1C"/>
    <w:rsid w:val="002D0C44"/>
    <w:rsid w:val="002D1871"/>
    <w:rsid w:val="002D1BF2"/>
    <w:rsid w:val="002D2D3C"/>
    <w:rsid w:val="002D37FA"/>
    <w:rsid w:val="002D3AE8"/>
    <w:rsid w:val="002D440B"/>
    <w:rsid w:val="002D4427"/>
    <w:rsid w:val="002D4DD6"/>
    <w:rsid w:val="002D5991"/>
    <w:rsid w:val="002D5B6E"/>
    <w:rsid w:val="002D6AAD"/>
    <w:rsid w:val="002D6C2A"/>
    <w:rsid w:val="002D6EE6"/>
    <w:rsid w:val="002D73E4"/>
    <w:rsid w:val="002E0A0B"/>
    <w:rsid w:val="002E1898"/>
    <w:rsid w:val="002E2947"/>
    <w:rsid w:val="002E2DD6"/>
    <w:rsid w:val="002E3B97"/>
    <w:rsid w:val="002E3C2D"/>
    <w:rsid w:val="002E41F2"/>
    <w:rsid w:val="002E497B"/>
    <w:rsid w:val="002E4EA1"/>
    <w:rsid w:val="002E4FDA"/>
    <w:rsid w:val="002E5417"/>
    <w:rsid w:val="002E554C"/>
    <w:rsid w:val="002E5A4B"/>
    <w:rsid w:val="002E68DF"/>
    <w:rsid w:val="002E6FDF"/>
    <w:rsid w:val="002E71F3"/>
    <w:rsid w:val="002E78F3"/>
    <w:rsid w:val="002F0FE8"/>
    <w:rsid w:val="002F1371"/>
    <w:rsid w:val="002F292A"/>
    <w:rsid w:val="002F29B2"/>
    <w:rsid w:val="002F2BAE"/>
    <w:rsid w:val="002F2D33"/>
    <w:rsid w:val="002F36A3"/>
    <w:rsid w:val="002F445B"/>
    <w:rsid w:val="002F460F"/>
    <w:rsid w:val="002F4AED"/>
    <w:rsid w:val="002F5578"/>
    <w:rsid w:val="002F5937"/>
    <w:rsid w:val="002F6365"/>
    <w:rsid w:val="002F6CE8"/>
    <w:rsid w:val="002F71FD"/>
    <w:rsid w:val="002F741A"/>
    <w:rsid w:val="002F7CE1"/>
    <w:rsid w:val="00300A0E"/>
    <w:rsid w:val="00301F46"/>
    <w:rsid w:val="00303391"/>
    <w:rsid w:val="00303E30"/>
    <w:rsid w:val="00304883"/>
    <w:rsid w:val="00304996"/>
    <w:rsid w:val="00304DCC"/>
    <w:rsid w:val="00305423"/>
    <w:rsid w:val="00305785"/>
    <w:rsid w:val="00306051"/>
    <w:rsid w:val="00306C52"/>
    <w:rsid w:val="0030713F"/>
    <w:rsid w:val="00311091"/>
    <w:rsid w:val="00311108"/>
    <w:rsid w:val="003113FF"/>
    <w:rsid w:val="00311FFB"/>
    <w:rsid w:val="00312E9B"/>
    <w:rsid w:val="0031317F"/>
    <w:rsid w:val="00313745"/>
    <w:rsid w:val="00313FFB"/>
    <w:rsid w:val="003156A0"/>
    <w:rsid w:val="003176A2"/>
    <w:rsid w:val="003207CF"/>
    <w:rsid w:val="00320B69"/>
    <w:rsid w:val="00320D51"/>
    <w:rsid w:val="00321976"/>
    <w:rsid w:val="00322563"/>
    <w:rsid w:val="00323C94"/>
    <w:rsid w:val="00323D30"/>
    <w:rsid w:val="00324B73"/>
    <w:rsid w:val="00324BBD"/>
    <w:rsid w:val="003254E0"/>
    <w:rsid w:val="003261C3"/>
    <w:rsid w:val="003264B6"/>
    <w:rsid w:val="003266D9"/>
    <w:rsid w:val="00326ABE"/>
    <w:rsid w:val="00326C24"/>
    <w:rsid w:val="00330745"/>
    <w:rsid w:val="00330AFC"/>
    <w:rsid w:val="00330B15"/>
    <w:rsid w:val="00330D98"/>
    <w:rsid w:val="00332075"/>
    <w:rsid w:val="00332D39"/>
    <w:rsid w:val="00332D65"/>
    <w:rsid w:val="00332DA4"/>
    <w:rsid w:val="00333095"/>
    <w:rsid w:val="00334D07"/>
    <w:rsid w:val="0033552F"/>
    <w:rsid w:val="00335D5B"/>
    <w:rsid w:val="00335FCD"/>
    <w:rsid w:val="00335FE2"/>
    <w:rsid w:val="00337446"/>
    <w:rsid w:val="00337B2F"/>
    <w:rsid w:val="0034115B"/>
    <w:rsid w:val="00341876"/>
    <w:rsid w:val="00341A94"/>
    <w:rsid w:val="00341B12"/>
    <w:rsid w:val="003421F0"/>
    <w:rsid w:val="003424A2"/>
    <w:rsid w:val="003428B3"/>
    <w:rsid w:val="0034290B"/>
    <w:rsid w:val="00343AA5"/>
    <w:rsid w:val="00343C80"/>
    <w:rsid w:val="00343E0C"/>
    <w:rsid w:val="00344F04"/>
    <w:rsid w:val="00345005"/>
    <w:rsid w:val="003451FA"/>
    <w:rsid w:val="00345B3E"/>
    <w:rsid w:val="00346527"/>
    <w:rsid w:val="00346A3B"/>
    <w:rsid w:val="00347440"/>
    <w:rsid w:val="00347464"/>
    <w:rsid w:val="00347E39"/>
    <w:rsid w:val="003503F9"/>
    <w:rsid w:val="0035082D"/>
    <w:rsid w:val="00350C15"/>
    <w:rsid w:val="0035165B"/>
    <w:rsid w:val="00351A5D"/>
    <w:rsid w:val="00352109"/>
    <w:rsid w:val="00352126"/>
    <w:rsid w:val="003540B5"/>
    <w:rsid w:val="0035420C"/>
    <w:rsid w:val="003548CE"/>
    <w:rsid w:val="00354D32"/>
    <w:rsid w:val="00354DDC"/>
    <w:rsid w:val="003555AA"/>
    <w:rsid w:val="00355A21"/>
    <w:rsid w:val="0035625B"/>
    <w:rsid w:val="003562CE"/>
    <w:rsid w:val="003603F1"/>
    <w:rsid w:val="00360E09"/>
    <w:rsid w:val="003620CA"/>
    <w:rsid w:val="00364096"/>
    <w:rsid w:val="003644FA"/>
    <w:rsid w:val="00364BFC"/>
    <w:rsid w:val="00365E4A"/>
    <w:rsid w:val="003662D3"/>
    <w:rsid w:val="00366607"/>
    <w:rsid w:val="00367328"/>
    <w:rsid w:val="003677DF"/>
    <w:rsid w:val="00370256"/>
    <w:rsid w:val="003704EA"/>
    <w:rsid w:val="00370B62"/>
    <w:rsid w:val="00370D70"/>
    <w:rsid w:val="00370E3D"/>
    <w:rsid w:val="00371263"/>
    <w:rsid w:val="003713BE"/>
    <w:rsid w:val="003714E4"/>
    <w:rsid w:val="00371D09"/>
    <w:rsid w:val="003727DA"/>
    <w:rsid w:val="003737CF"/>
    <w:rsid w:val="00373855"/>
    <w:rsid w:val="0037465D"/>
    <w:rsid w:val="00374E65"/>
    <w:rsid w:val="00374F1A"/>
    <w:rsid w:val="0037526D"/>
    <w:rsid w:val="00375983"/>
    <w:rsid w:val="00375ACD"/>
    <w:rsid w:val="00376184"/>
    <w:rsid w:val="003765F1"/>
    <w:rsid w:val="003765F9"/>
    <w:rsid w:val="00376FCE"/>
    <w:rsid w:val="003804F5"/>
    <w:rsid w:val="0038098A"/>
    <w:rsid w:val="00380C6F"/>
    <w:rsid w:val="00380FB1"/>
    <w:rsid w:val="0038189A"/>
    <w:rsid w:val="00381C2F"/>
    <w:rsid w:val="00382A17"/>
    <w:rsid w:val="00382C17"/>
    <w:rsid w:val="00382DDF"/>
    <w:rsid w:val="00382E9D"/>
    <w:rsid w:val="00382F7F"/>
    <w:rsid w:val="0038469D"/>
    <w:rsid w:val="003847DC"/>
    <w:rsid w:val="003849B5"/>
    <w:rsid w:val="00384CAD"/>
    <w:rsid w:val="003858EA"/>
    <w:rsid w:val="00385C7F"/>
    <w:rsid w:val="00386315"/>
    <w:rsid w:val="003867AD"/>
    <w:rsid w:val="0038695F"/>
    <w:rsid w:val="00386E6A"/>
    <w:rsid w:val="0038725B"/>
    <w:rsid w:val="00387A97"/>
    <w:rsid w:val="00387D20"/>
    <w:rsid w:val="00387D47"/>
    <w:rsid w:val="00390790"/>
    <w:rsid w:val="00390AA3"/>
    <w:rsid w:val="003915BD"/>
    <w:rsid w:val="00391BCE"/>
    <w:rsid w:val="0039238A"/>
    <w:rsid w:val="0039344C"/>
    <w:rsid w:val="00394E61"/>
    <w:rsid w:val="00394FFB"/>
    <w:rsid w:val="00395C88"/>
    <w:rsid w:val="00395D02"/>
    <w:rsid w:val="003968CE"/>
    <w:rsid w:val="00396E62"/>
    <w:rsid w:val="00397021"/>
    <w:rsid w:val="00397132"/>
    <w:rsid w:val="00397B9E"/>
    <w:rsid w:val="003A07BD"/>
    <w:rsid w:val="003A0E4F"/>
    <w:rsid w:val="003A0E9B"/>
    <w:rsid w:val="003A2456"/>
    <w:rsid w:val="003A4FC3"/>
    <w:rsid w:val="003A5A52"/>
    <w:rsid w:val="003A6115"/>
    <w:rsid w:val="003A6185"/>
    <w:rsid w:val="003B2449"/>
    <w:rsid w:val="003B249E"/>
    <w:rsid w:val="003B29A4"/>
    <w:rsid w:val="003B344B"/>
    <w:rsid w:val="003B3AF1"/>
    <w:rsid w:val="003B4223"/>
    <w:rsid w:val="003B4A7B"/>
    <w:rsid w:val="003B52D1"/>
    <w:rsid w:val="003B548F"/>
    <w:rsid w:val="003B5920"/>
    <w:rsid w:val="003B5EF5"/>
    <w:rsid w:val="003B626E"/>
    <w:rsid w:val="003B64EA"/>
    <w:rsid w:val="003B6CD1"/>
    <w:rsid w:val="003B744B"/>
    <w:rsid w:val="003C079E"/>
    <w:rsid w:val="003C1044"/>
    <w:rsid w:val="003C123C"/>
    <w:rsid w:val="003C18A5"/>
    <w:rsid w:val="003C29AD"/>
    <w:rsid w:val="003C2AFA"/>
    <w:rsid w:val="003C3323"/>
    <w:rsid w:val="003C3C08"/>
    <w:rsid w:val="003C4133"/>
    <w:rsid w:val="003C497F"/>
    <w:rsid w:val="003C4AC3"/>
    <w:rsid w:val="003C5275"/>
    <w:rsid w:val="003C5652"/>
    <w:rsid w:val="003C59B6"/>
    <w:rsid w:val="003C5BC9"/>
    <w:rsid w:val="003C67ED"/>
    <w:rsid w:val="003C6B07"/>
    <w:rsid w:val="003C6D6F"/>
    <w:rsid w:val="003C70A0"/>
    <w:rsid w:val="003C7352"/>
    <w:rsid w:val="003C74F9"/>
    <w:rsid w:val="003C7B17"/>
    <w:rsid w:val="003C7DDA"/>
    <w:rsid w:val="003D0091"/>
    <w:rsid w:val="003D16A5"/>
    <w:rsid w:val="003D1FDE"/>
    <w:rsid w:val="003D1FEE"/>
    <w:rsid w:val="003D28F9"/>
    <w:rsid w:val="003D2FE2"/>
    <w:rsid w:val="003D30DE"/>
    <w:rsid w:val="003D3561"/>
    <w:rsid w:val="003D3666"/>
    <w:rsid w:val="003D3C0C"/>
    <w:rsid w:val="003D4069"/>
    <w:rsid w:val="003D4831"/>
    <w:rsid w:val="003D4A96"/>
    <w:rsid w:val="003D51B7"/>
    <w:rsid w:val="003D5D7C"/>
    <w:rsid w:val="003D6086"/>
    <w:rsid w:val="003D69CA"/>
    <w:rsid w:val="003D6DC5"/>
    <w:rsid w:val="003D76A9"/>
    <w:rsid w:val="003E0C67"/>
    <w:rsid w:val="003E1870"/>
    <w:rsid w:val="003E27BA"/>
    <w:rsid w:val="003E280C"/>
    <w:rsid w:val="003E2C3E"/>
    <w:rsid w:val="003E3310"/>
    <w:rsid w:val="003E3C7A"/>
    <w:rsid w:val="003E43D8"/>
    <w:rsid w:val="003E44A3"/>
    <w:rsid w:val="003E44B3"/>
    <w:rsid w:val="003E4985"/>
    <w:rsid w:val="003E49AE"/>
    <w:rsid w:val="003E53F7"/>
    <w:rsid w:val="003E5C5C"/>
    <w:rsid w:val="003E6751"/>
    <w:rsid w:val="003E6C5A"/>
    <w:rsid w:val="003E6C9E"/>
    <w:rsid w:val="003E6F5B"/>
    <w:rsid w:val="003E7CCD"/>
    <w:rsid w:val="003E7D3D"/>
    <w:rsid w:val="003E7E19"/>
    <w:rsid w:val="003F061A"/>
    <w:rsid w:val="003F0863"/>
    <w:rsid w:val="003F0B7E"/>
    <w:rsid w:val="003F156C"/>
    <w:rsid w:val="003F1DD5"/>
    <w:rsid w:val="003F2325"/>
    <w:rsid w:val="003F28F0"/>
    <w:rsid w:val="003F312A"/>
    <w:rsid w:val="003F3994"/>
    <w:rsid w:val="003F3BC4"/>
    <w:rsid w:val="003F3E8D"/>
    <w:rsid w:val="003F444D"/>
    <w:rsid w:val="003F4565"/>
    <w:rsid w:val="003F4A9C"/>
    <w:rsid w:val="003F546A"/>
    <w:rsid w:val="003F6698"/>
    <w:rsid w:val="003F6CFF"/>
    <w:rsid w:val="003F6F26"/>
    <w:rsid w:val="003F6F7E"/>
    <w:rsid w:val="00400BEF"/>
    <w:rsid w:val="004010D6"/>
    <w:rsid w:val="00401447"/>
    <w:rsid w:val="00401628"/>
    <w:rsid w:val="00401865"/>
    <w:rsid w:val="00401BD6"/>
    <w:rsid w:val="00401E73"/>
    <w:rsid w:val="00402463"/>
    <w:rsid w:val="0040316E"/>
    <w:rsid w:val="004032F7"/>
    <w:rsid w:val="00403620"/>
    <w:rsid w:val="004037B7"/>
    <w:rsid w:val="00403C27"/>
    <w:rsid w:val="00404009"/>
    <w:rsid w:val="004047FF"/>
    <w:rsid w:val="004049E8"/>
    <w:rsid w:val="004062E2"/>
    <w:rsid w:val="00407948"/>
    <w:rsid w:val="00407A55"/>
    <w:rsid w:val="00410EDD"/>
    <w:rsid w:val="0041116F"/>
    <w:rsid w:val="0041152B"/>
    <w:rsid w:val="00411FB8"/>
    <w:rsid w:val="0041272C"/>
    <w:rsid w:val="00412C66"/>
    <w:rsid w:val="004131ED"/>
    <w:rsid w:val="004133E4"/>
    <w:rsid w:val="0041401C"/>
    <w:rsid w:val="004147D2"/>
    <w:rsid w:val="00414FE0"/>
    <w:rsid w:val="00415187"/>
    <w:rsid w:val="004158EC"/>
    <w:rsid w:val="00416026"/>
    <w:rsid w:val="0041623A"/>
    <w:rsid w:val="0041658C"/>
    <w:rsid w:val="004168C0"/>
    <w:rsid w:val="00416CB4"/>
    <w:rsid w:val="004179DA"/>
    <w:rsid w:val="00417DF3"/>
    <w:rsid w:val="00420254"/>
    <w:rsid w:val="00420C64"/>
    <w:rsid w:val="00421341"/>
    <w:rsid w:val="004220A7"/>
    <w:rsid w:val="00422130"/>
    <w:rsid w:val="00422419"/>
    <w:rsid w:val="00423381"/>
    <w:rsid w:val="0042340C"/>
    <w:rsid w:val="004236B3"/>
    <w:rsid w:val="00424117"/>
    <w:rsid w:val="00424831"/>
    <w:rsid w:val="004253C8"/>
    <w:rsid w:val="0042567F"/>
    <w:rsid w:val="00425CF8"/>
    <w:rsid w:val="004261FA"/>
    <w:rsid w:val="00426B24"/>
    <w:rsid w:val="004272A1"/>
    <w:rsid w:val="00427587"/>
    <w:rsid w:val="0042777D"/>
    <w:rsid w:val="00430506"/>
    <w:rsid w:val="00430557"/>
    <w:rsid w:val="0043058A"/>
    <w:rsid w:val="00430A9D"/>
    <w:rsid w:val="00430C4D"/>
    <w:rsid w:val="00431CAD"/>
    <w:rsid w:val="00431E8D"/>
    <w:rsid w:val="00432685"/>
    <w:rsid w:val="00432AB5"/>
    <w:rsid w:val="00432DC9"/>
    <w:rsid w:val="00433C34"/>
    <w:rsid w:val="004345AD"/>
    <w:rsid w:val="00434F94"/>
    <w:rsid w:val="0043563B"/>
    <w:rsid w:val="00436C6C"/>
    <w:rsid w:val="004372F2"/>
    <w:rsid w:val="004374A4"/>
    <w:rsid w:val="00437947"/>
    <w:rsid w:val="00437C95"/>
    <w:rsid w:val="00437F50"/>
    <w:rsid w:val="00440196"/>
    <w:rsid w:val="00440B38"/>
    <w:rsid w:val="00440CE7"/>
    <w:rsid w:val="0044150C"/>
    <w:rsid w:val="00441B7A"/>
    <w:rsid w:val="00441B90"/>
    <w:rsid w:val="00441FDA"/>
    <w:rsid w:val="004422FE"/>
    <w:rsid w:val="004432F1"/>
    <w:rsid w:val="00443542"/>
    <w:rsid w:val="00443F91"/>
    <w:rsid w:val="00444469"/>
    <w:rsid w:val="00446123"/>
    <w:rsid w:val="0045038B"/>
    <w:rsid w:val="00450AB2"/>
    <w:rsid w:val="00450AD5"/>
    <w:rsid w:val="00450D2A"/>
    <w:rsid w:val="00451BE5"/>
    <w:rsid w:val="00452275"/>
    <w:rsid w:val="00453486"/>
    <w:rsid w:val="0045357F"/>
    <w:rsid w:val="00453804"/>
    <w:rsid w:val="0045398B"/>
    <w:rsid w:val="00453D92"/>
    <w:rsid w:val="00454F4B"/>
    <w:rsid w:val="00455848"/>
    <w:rsid w:val="004565DD"/>
    <w:rsid w:val="0045665E"/>
    <w:rsid w:val="00456921"/>
    <w:rsid w:val="004570CD"/>
    <w:rsid w:val="0045756E"/>
    <w:rsid w:val="0046068D"/>
    <w:rsid w:val="00461E8B"/>
    <w:rsid w:val="0046205C"/>
    <w:rsid w:val="0046294D"/>
    <w:rsid w:val="00462BFC"/>
    <w:rsid w:val="00462D07"/>
    <w:rsid w:val="00465779"/>
    <w:rsid w:val="00466531"/>
    <w:rsid w:val="0046657A"/>
    <w:rsid w:val="00466595"/>
    <w:rsid w:val="00466DCF"/>
    <w:rsid w:val="00466E98"/>
    <w:rsid w:val="00467150"/>
    <w:rsid w:val="0046740B"/>
    <w:rsid w:val="00467749"/>
    <w:rsid w:val="00467E2E"/>
    <w:rsid w:val="004701D7"/>
    <w:rsid w:val="00471DEB"/>
    <w:rsid w:val="0047251D"/>
    <w:rsid w:val="0047411B"/>
    <w:rsid w:val="00474584"/>
    <w:rsid w:val="00474963"/>
    <w:rsid w:val="00474C1D"/>
    <w:rsid w:val="00474D3B"/>
    <w:rsid w:val="00474F41"/>
    <w:rsid w:val="004761A8"/>
    <w:rsid w:val="00480438"/>
    <w:rsid w:val="00480E7F"/>
    <w:rsid w:val="00481C28"/>
    <w:rsid w:val="00481DB6"/>
    <w:rsid w:val="00482241"/>
    <w:rsid w:val="0048290A"/>
    <w:rsid w:val="00483410"/>
    <w:rsid w:val="00484823"/>
    <w:rsid w:val="00485B14"/>
    <w:rsid w:val="00486444"/>
    <w:rsid w:val="00486C74"/>
    <w:rsid w:val="00487218"/>
    <w:rsid w:val="004873F2"/>
    <w:rsid w:val="004874A9"/>
    <w:rsid w:val="00490AC6"/>
    <w:rsid w:val="00491680"/>
    <w:rsid w:val="00491AE3"/>
    <w:rsid w:val="004930EC"/>
    <w:rsid w:val="00493F11"/>
    <w:rsid w:val="0049458A"/>
    <w:rsid w:val="004945EA"/>
    <w:rsid w:val="00494E00"/>
    <w:rsid w:val="00495755"/>
    <w:rsid w:val="0049604B"/>
    <w:rsid w:val="004968BA"/>
    <w:rsid w:val="00496A77"/>
    <w:rsid w:val="00497772"/>
    <w:rsid w:val="00497CF9"/>
    <w:rsid w:val="00497D7B"/>
    <w:rsid w:val="004A0175"/>
    <w:rsid w:val="004A02FB"/>
    <w:rsid w:val="004A1B42"/>
    <w:rsid w:val="004A2133"/>
    <w:rsid w:val="004A2957"/>
    <w:rsid w:val="004A2D6F"/>
    <w:rsid w:val="004A36D9"/>
    <w:rsid w:val="004A3F2D"/>
    <w:rsid w:val="004A4617"/>
    <w:rsid w:val="004A4B5D"/>
    <w:rsid w:val="004A4DDE"/>
    <w:rsid w:val="004A5C67"/>
    <w:rsid w:val="004A5CAE"/>
    <w:rsid w:val="004A5F92"/>
    <w:rsid w:val="004A6196"/>
    <w:rsid w:val="004A6B41"/>
    <w:rsid w:val="004A790A"/>
    <w:rsid w:val="004A7986"/>
    <w:rsid w:val="004A7DFB"/>
    <w:rsid w:val="004A7E39"/>
    <w:rsid w:val="004B0A6E"/>
    <w:rsid w:val="004B0C3B"/>
    <w:rsid w:val="004B1A66"/>
    <w:rsid w:val="004B31D1"/>
    <w:rsid w:val="004B3DF7"/>
    <w:rsid w:val="004B429C"/>
    <w:rsid w:val="004B520E"/>
    <w:rsid w:val="004B5319"/>
    <w:rsid w:val="004B54B0"/>
    <w:rsid w:val="004B57E0"/>
    <w:rsid w:val="004B592B"/>
    <w:rsid w:val="004B61A3"/>
    <w:rsid w:val="004B6772"/>
    <w:rsid w:val="004B6D7C"/>
    <w:rsid w:val="004B73FD"/>
    <w:rsid w:val="004C105C"/>
    <w:rsid w:val="004C1CE6"/>
    <w:rsid w:val="004C22B8"/>
    <w:rsid w:val="004C25A7"/>
    <w:rsid w:val="004C4D88"/>
    <w:rsid w:val="004C5116"/>
    <w:rsid w:val="004C5E87"/>
    <w:rsid w:val="004D0DAE"/>
    <w:rsid w:val="004D1072"/>
    <w:rsid w:val="004D15F5"/>
    <w:rsid w:val="004D17EB"/>
    <w:rsid w:val="004D1D06"/>
    <w:rsid w:val="004D1FE8"/>
    <w:rsid w:val="004D26B3"/>
    <w:rsid w:val="004D339E"/>
    <w:rsid w:val="004D34DE"/>
    <w:rsid w:val="004D3DA5"/>
    <w:rsid w:val="004D6563"/>
    <w:rsid w:val="004D7684"/>
    <w:rsid w:val="004E0470"/>
    <w:rsid w:val="004E09F9"/>
    <w:rsid w:val="004E0BC2"/>
    <w:rsid w:val="004E0D79"/>
    <w:rsid w:val="004E11DF"/>
    <w:rsid w:val="004E1899"/>
    <w:rsid w:val="004E1ACE"/>
    <w:rsid w:val="004E1BC2"/>
    <w:rsid w:val="004E2659"/>
    <w:rsid w:val="004E2718"/>
    <w:rsid w:val="004E2945"/>
    <w:rsid w:val="004E3E74"/>
    <w:rsid w:val="004E4019"/>
    <w:rsid w:val="004E42C8"/>
    <w:rsid w:val="004E42FD"/>
    <w:rsid w:val="004E5BDB"/>
    <w:rsid w:val="004E610E"/>
    <w:rsid w:val="004E711C"/>
    <w:rsid w:val="004E7DA0"/>
    <w:rsid w:val="004F0162"/>
    <w:rsid w:val="004F03FE"/>
    <w:rsid w:val="004F08A6"/>
    <w:rsid w:val="004F0C7F"/>
    <w:rsid w:val="004F12A7"/>
    <w:rsid w:val="004F25AA"/>
    <w:rsid w:val="004F2FC4"/>
    <w:rsid w:val="004F36F4"/>
    <w:rsid w:val="004F3A62"/>
    <w:rsid w:val="004F3ACB"/>
    <w:rsid w:val="004F3CA0"/>
    <w:rsid w:val="004F4364"/>
    <w:rsid w:val="004F44E8"/>
    <w:rsid w:val="004F4545"/>
    <w:rsid w:val="004F4571"/>
    <w:rsid w:val="004F45B5"/>
    <w:rsid w:val="004F4E4A"/>
    <w:rsid w:val="004F5756"/>
    <w:rsid w:val="004F588D"/>
    <w:rsid w:val="004F5BF4"/>
    <w:rsid w:val="004F6AA9"/>
    <w:rsid w:val="004F7736"/>
    <w:rsid w:val="00500EE1"/>
    <w:rsid w:val="00501E5F"/>
    <w:rsid w:val="00502BED"/>
    <w:rsid w:val="00502CE3"/>
    <w:rsid w:val="0050320E"/>
    <w:rsid w:val="00503748"/>
    <w:rsid w:val="005039BC"/>
    <w:rsid w:val="00503D4C"/>
    <w:rsid w:val="0050431F"/>
    <w:rsid w:val="005044FC"/>
    <w:rsid w:val="005046B1"/>
    <w:rsid w:val="00504778"/>
    <w:rsid w:val="005047F8"/>
    <w:rsid w:val="00504C79"/>
    <w:rsid w:val="00505222"/>
    <w:rsid w:val="0050555A"/>
    <w:rsid w:val="00505F88"/>
    <w:rsid w:val="00506BA1"/>
    <w:rsid w:val="00506DB4"/>
    <w:rsid w:val="00507232"/>
    <w:rsid w:val="00507676"/>
    <w:rsid w:val="00507B75"/>
    <w:rsid w:val="00507EF0"/>
    <w:rsid w:val="005105EE"/>
    <w:rsid w:val="00510ADA"/>
    <w:rsid w:val="0051148E"/>
    <w:rsid w:val="0051152E"/>
    <w:rsid w:val="00511704"/>
    <w:rsid w:val="005119B4"/>
    <w:rsid w:val="0051266E"/>
    <w:rsid w:val="005131BF"/>
    <w:rsid w:val="0051372A"/>
    <w:rsid w:val="00513DBA"/>
    <w:rsid w:val="005146E8"/>
    <w:rsid w:val="00514C29"/>
    <w:rsid w:val="00514F38"/>
    <w:rsid w:val="00516126"/>
    <w:rsid w:val="00516688"/>
    <w:rsid w:val="0051682D"/>
    <w:rsid w:val="005168B7"/>
    <w:rsid w:val="005171EA"/>
    <w:rsid w:val="0051779C"/>
    <w:rsid w:val="0052001B"/>
    <w:rsid w:val="005200B7"/>
    <w:rsid w:val="00520324"/>
    <w:rsid w:val="005205E1"/>
    <w:rsid w:val="005208D2"/>
    <w:rsid w:val="005213EE"/>
    <w:rsid w:val="00522977"/>
    <w:rsid w:val="00522B9D"/>
    <w:rsid w:val="00522D03"/>
    <w:rsid w:val="00523594"/>
    <w:rsid w:val="00523D5F"/>
    <w:rsid w:val="005246FA"/>
    <w:rsid w:val="0052485B"/>
    <w:rsid w:val="0052574D"/>
    <w:rsid w:val="005257B7"/>
    <w:rsid w:val="005262FA"/>
    <w:rsid w:val="005267F0"/>
    <w:rsid w:val="005272D6"/>
    <w:rsid w:val="005308D9"/>
    <w:rsid w:val="005310E2"/>
    <w:rsid w:val="0053160D"/>
    <w:rsid w:val="00532948"/>
    <w:rsid w:val="00533197"/>
    <w:rsid w:val="00534DF5"/>
    <w:rsid w:val="005366CA"/>
    <w:rsid w:val="00536880"/>
    <w:rsid w:val="005377EA"/>
    <w:rsid w:val="00537C65"/>
    <w:rsid w:val="0054021A"/>
    <w:rsid w:val="00540223"/>
    <w:rsid w:val="00541AB4"/>
    <w:rsid w:val="00541C93"/>
    <w:rsid w:val="0054210F"/>
    <w:rsid w:val="005424AC"/>
    <w:rsid w:val="00542A59"/>
    <w:rsid w:val="005434A5"/>
    <w:rsid w:val="005448F2"/>
    <w:rsid w:val="005455D8"/>
    <w:rsid w:val="005455EB"/>
    <w:rsid w:val="005464B4"/>
    <w:rsid w:val="00546556"/>
    <w:rsid w:val="00547AF5"/>
    <w:rsid w:val="00550C91"/>
    <w:rsid w:val="00551144"/>
    <w:rsid w:val="00552099"/>
    <w:rsid w:val="005521AD"/>
    <w:rsid w:val="005531C8"/>
    <w:rsid w:val="00553F2F"/>
    <w:rsid w:val="00554AF1"/>
    <w:rsid w:val="00554CC2"/>
    <w:rsid w:val="00555DBB"/>
    <w:rsid w:val="005577CB"/>
    <w:rsid w:val="005578A7"/>
    <w:rsid w:val="0056020A"/>
    <w:rsid w:val="00560571"/>
    <w:rsid w:val="00560741"/>
    <w:rsid w:val="00560D01"/>
    <w:rsid w:val="00560FC3"/>
    <w:rsid w:val="005613B4"/>
    <w:rsid w:val="00561636"/>
    <w:rsid w:val="0056208D"/>
    <w:rsid w:val="00562F67"/>
    <w:rsid w:val="00563A98"/>
    <w:rsid w:val="0056440C"/>
    <w:rsid w:val="00564F0D"/>
    <w:rsid w:val="00565436"/>
    <w:rsid w:val="00565BA4"/>
    <w:rsid w:val="00570D65"/>
    <w:rsid w:val="005712F3"/>
    <w:rsid w:val="00571350"/>
    <w:rsid w:val="00571572"/>
    <w:rsid w:val="005716DD"/>
    <w:rsid w:val="00571B38"/>
    <w:rsid w:val="00573365"/>
    <w:rsid w:val="005739D9"/>
    <w:rsid w:val="00573A89"/>
    <w:rsid w:val="00573EAE"/>
    <w:rsid w:val="005745D0"/>
    <w:rsid w:val="00574DE9"/>
    <w:rsid w:val="00575A09"/>
    <w:rsid w:val="00575EAB"/>
    <w:rsid w:val="00577CAD"/>
    <w:rsid w:val="00577EF5"/>
    <w:rsid w:val="005801C1"/>
    <w:rsid w:val="005807C7"/>
    <w:rsid w:val="0058085F"/>
    <w:rsid w:val="005817CF"/>
    <w:rsid w:val="0058200E"/>
    <w:rsid w:val="00583246"/>
    <w:rsid w:val="005833E7"/>
    <w:rsid w:val="00583EB8"/>
    <w:rsid w:val="0058462E"/>
    <w:rsid w:val="00584A06"/>
    <w:rsid w:val="00584E0C"/>
    <w:rsid w:val="00585228"/>
    <w:rsid w:val="00585B5C"/>
    <w:rsid w:val="00585CBD"/>
    <w:rsid w:val="00586291"/>
    <w:rsid w:val="005864B5"/>
    <w:rsid w:val="005867A9"/>
    <w:rsid w:val="005867C6"/>
    <w:rsid w:val="00586D8F"/>
    <w:rsid w:val="005874FC"/>
    <w:rsid w:val="00587781"/>
    <w:rsid w:val="005877CF"/>
    <w:rsid w:val="00587E00"/>
    <w:rsid w:val="00591B00"/>
    <w:rsid w:val="00592197"/>
    <w:rsid w:val="005925CC"/>
    <w:rsid w:val="00592BE7"/>
    <w:rsid w:val="00593997"/>
    <w:rsid w:val="00593D0F"/>
    <w:rsid w:val="00594109"/>
    <w:rsid w:val="00594C51"/>
    <w:rsid w:val="005950D9"/>
    <w:rsid w:val="00595728"/>
    <w:rsid w:val="00595916"/>
    <w:rsid w:val="00595B49"/>
    <w:rsid w:val="00596290"/>
    <w:rsid w:val="00596C78"/>
    <w:rsid w:val="005971C9"/>
    <w:rsid w:val="005971FC"/>
    <w:rsid w:val="005977D5"/>
    <w:rsid w:val="005A1083"/>
    <w:rsid w:val="005A2D33"/>
    <w:rsid w:val="005A3607"/>
    <w:rsid w:val="005A3B35"/>
    <w:rsid w:val="005A3B93"/>
    <w:rsid w:val="005A4A42"/>
    <w:rsid w:val="005A51C5"/>
    <w:rsid w:val="005A584A"/>
    <w:rsid w:val="005A5AC0"/>
    <w:rsid w:val="005A7CC0"/>
    <w:rsid w:val="005B0E57"/>
    <w:rsid w:val="005B183A"/>
    <w:rsid w:val="005B1B5E"/>
    <w:rsid w:val="005B288D"/>
    <w:rsid w:val="005B2AF0"/>
    <w:rsid w:val="005B2D59"/>
    <w:rsid w:val="005B3095"/>
    <w:rsid w:val="005B388D"/>
    <w:rsid w:val="005B3890"/>
    <w:rsid w:val="005B389D"/>
    <w:rsid w:val="005B3BF5"/>
    <w:rsid w:val="005B3D02"/>
    <w:rsid w:val="005B4430"/>
    <w:rsid w:val="005B457D"/>
    <w:rsid w:val="005B6CD5"/>
    <w:rsid w:val="005B6FD2"/>
    <w:rsid w:val="005B6FF4"/>
    <w:rsid w:val="005B767C"/>
    <w:rsid w:val="005B770A"/>
    <w:rsid w:val="005B7A23"/>
    <w:rsid w:val="005C005D"/>
    <w:rsid w:val="005C0560"/>
    <w:rsid w:val="005C0BB6"/>
    <w:rsid w:val="005C20B6"/>
    <w:rsid w:val="005C2BD0"/>
    <w:rsid w:val="005C3326"/>
    <w:rsid w:val="005C3599"/>
    <w:rsid w:val="005C3782"/>
    <w:rsid w:val="005C4A5E"/>
    <w:rsid w:val="005C5881"/>
    <w:rsid w:val="005C5A92"/>
    <w:rsid w:val="005C5BD0"/>
    <w:rsid w:val="005C5C22"/>
    <w:rsid w:val="005C5CA0"/>
    <w:rsid w:val="005C6549"/>
    <w:rsid w:val="005C6A2A"/>
    <w:rsid w:val="005C70E2"/>
    <w:rsid w:val="005C7DC3"/>
    <w:rsid w:val="005D0272"/>
    <w:rsid w:val="005D0CE4"/>
    <w:rsid w:val="005D1681"/>
    <w:rsid w:val="005D1809"/>
    <w:rsid w:val="005D1C26"/>
    <w:rsid w:val="005D332D"/>
    <w:rsid w:val="005D465E"/>
    <w:rsid w:val="005D477B"/>
    <w:rsid w:val="005D6112"/>
    <w:rsid w:val="005D6D5C"/>
    <w:rsid w:val="005D73F1"/>
    <w:rsid w:val="005D7C76"/>
    <w:rsid w:val="005D7F9E"/>
    <w:rsid w:val="005E0C9D"/>
    <w:rsid w:val="005E232B"/>
    <w:rsid w:val="005E6331"/>
    <w:rsid w:val="005E6990"/>
    <w:rsid w:val="005E6BA4"/>
    <w:rsid w:val="005E6D16"/>
    <w:rsid w:val="005E6E10"/>
    <w:rsid w:val="005E725E"/>
    <w:rsid w:val="005F0921"/>
    <w:rsid w:val="005F0964"/>
    <w:rsid w:val="005F0989"/>
    <w:rsid w:val="005F11A0"/>
    <w:rsid w:val="005F17CC"/>
    <w:rsid w:val="005F239B"/>
    <w:rsid w:val="005F2C4D"/>
    <w:rsid w:val="005F3910"/>
    <w:rsid w:val="005F3C96"/>
    <w:rsid w:val="005F3CC6"/>
    <w:rsid w:val="005F47C3"/>
    <w:rsid w:val="005F4C41"/>
    <w:rsid w:val="005F4F45"/>
    <w:rsid w:val="005F6155"/>
    <w:rsid w:val="005F64C0"/>
    <w:rsid w:val="005F67C3"/>
    <w:rsid w:val="005F6B48"/>
    <w:rsid w:val="005F6EC3"/>
    <w:rsid w:val="005F724F"/>
    <w:rsid w:val="005F7C10"/>
    <w:rsid w:val="00600035"/>
    <w:rsid w:val="00600A50"/>
    <w:rsid w:val="00600A61"/>
    <w:rsid w:val="00600EC0"/>
    <w:rsid w:val="0060127B"/>
    <w:rsid w:val="006021B0"/>
    <w:rsid w:val="00602EFA"/>
    <w:rsid w:val="00603017"/>
    <w:rsid w:val="006030DB"/>
    <w:rsid w:val="00603F55"/>
    <w:rsid w:val="00605BC6"/>
    <w:rsid w:val="006069D5"/>
    <w:rsid w:val="006071B3"/>
    <w:rsid w:val="00607D50"/>
    <w:rsid w:val="00607FF8"/>
    <w:rsid w:val="0061054D"/>
    <w:rsid w:val="00610574"/>
    <w:rsid w:val="0061140F"/>
    <w:rsid w:val="0061262C"/>
    <w:rsid w:val="0061326E"/>
    <w:rsid w:val="00613BA0"/>
    <w:rsid w:val="006144EF"/>
    <w:rsid w:val="00614C26"/>
    <w:rsid w:val="00615784"/>
    <w:rsid w:val="00615786"/>
    <w:rsid w:val="00615AC8"/>
    <w:rsid w:val="00615D00"/>
    <w:rsid w:val="00616D90"/>
    <w:rsid w:val="00616E18"/>
    <w:rsid w:val="006174DC"/>
    <w:rsid w:val="00617632"/>
    <w:rsid w:val="00617F13"/>
    <w:rsid w:val="0062000B"/>
    <w:rsid w:val="0062133C"/>
    <w:rsid w:val="00621520"/>
    <w:rsid w:val="00621BF4"/>
    <w:rsid w:val="0062202F"/>
    <w:rsid w:val="00622B22"/>
    <w:rsid w:val="006230E6"/>
    <w:rsid w:val="0062369A"/>
    <w:rsid w:val="00623BC1"/>
    <w:rsid w:val="00623D20"/>
    <w:rsid w:val="0062468D"/>
    <w:rsid w:val="00624E11"/>
    <w:rsid w:val="0062579B"/>
    <w:rsid w:val="00626000"/>
    <w:rsid w:val="00627153"/>
    <w:rsid w:val="0062730B"/>
    <w:rsid w:val="00627845"/>
    <w:rsid w:val="00631231"/>
    <w:rsid w:val="00631A0B"/>
    <w:rsid w:val="00632195"/>
    <w:rsid w:val="0063227E"/>
    <w:rsid w:val="00632F25"/>
    <w:rsid w:val="00633569"/>
    <w:rsid w:val="00633EC5"/>
    <w:rsid w:val="006343AA"/>
    <w:rsid w:val="006346EA"/>
    <w:rsid w:val="00634B3F"/>
    <w:rsid w:val="006351B0"/>
    <w:rsid w:val="006357FE"/>
    <w:rsid w:val="006364A5"/>
    <w:rsid w:val="0063693A"/>
    <w:rsid w:val="00636E9A"/>
    <w:rsid w:val="00636F60"/>
    <w:rsid w:val="00640725"/>
    <w:rsid w:val="00640D77"/>
    <w:rsid w:val="00641083"/>
    <w:rsid w:val="0064115A"/>
    <w:rsid w:val="0064147C"/>
    <w:rsid w:val="0064186A"/>
    <w:rsid w:val="006423ED"/>
    <w:rsid w:val="00642AFB"/>
    <w:rsid w:val="006430A8"/>
    <w:rsid w:val="006431EC"/>
    <w:rsid w:val="00643E48"/>
    <w:rsid w:val="00644B9D"/>
    <w:rsid w:val="00644D88"/>
    <w:rsid w:val="00645169"/>
    <w:rsid w:val="006452F9"/>
    <w:rsid w:val="00645E1B"/>
    <w:rsid w:val="0064626F"/>
    <w:rsid w:val="006465B6"/>
    <w:rsid w:val="00646CF3"/>
    <w:rsid w:val="006503D4"/>
    <w:rsid w:val="00650787"/>
    <w:rsid w:val="0065168C"/>
    <w:rsid w:val="00651830"/>
    <w:rsid w:val="00652590"/>
    <w:rsid w:val="006525CC"/>
    <w:rsid w:val="00652BC1"/>
    <w:rsid w:val="0065303F"/>
    <w:rsid w:val="00654636"/>
    <w:rsid w:val="00654DD5"/>
    <w:rsid w:val="0065584A"/>
    <w:rsid w:val="00655ABB"/>
    <w:rsid w:val="00655DBB"/>
    <w:rsid w:val="0065615F"/>
    <w:rsid w:val="00657A8E"/>
    <w:rsid w:val="00657D07"/>
    <w:rsid w:val="00660720"/>
    <w:rsid w:val="00660FB8"/>
    <w:rsid w:val="006611A6"/>
    <w:rsid w:val="0066152B"/>
    <w:rsid w:val="00661C1F"/>
    <w:rsid w:val="00663A96"/>
    <w:rsid w:val="006648F3"/>
    <w:rsid w:val="00665010"/>
    <w:rsid w:val="00665498"/>
    <w:rsid w:val="00665C70"/>
    <w:rsid w:val="00665F76"/>
    <w:rsid w:val="00667A69"/>
    <w:rsid w:val="00667B0E"/>
    <w:rsid w:val="0067009B"/>
    <w:rsid w:val="00670BD0"/>
    <w:rsid w:val="00670D38"/>
    <w:rsid w:val="00671760"/>
    <w:rsid w:val="0067223C"/>
    <w:rsid w:val="006725F1"/>
    <w:rsid w:val="0067382A"/>
    <w:rsid w:val="00674C4C"/>
    <w:rsid w:val="006753E5"/>
    <w:rsid w:val="0067594A"/>
    <w:rsid w:val="00675A09"/>
    <w:rsid w:val="00675A5E"/>
    <w:rsid w:val="00676082"/>
    <w:rsid w:val="00676768"/>
    <w:rsid w:val="0067687D"/>
    <w:rsid w:val="00676915"/>
    <w:rsid w:val="006772DB"/>
    <w:rsid w:val="00677416"/>
    <w:rsid w:val="00677B0D"/>
    <w:rsid w:val="00677C29"/>
    <w:rsid w:val="00677CF6"/>
    <w:rsid w:val="00680B95"/>
    <w:rsid w:val="006813BE"/>
    <w:rsid w:val="0068220D"/>
    <w:rsid w:val="006826C4"/>
    <w:rsid w:val="00682E77"/>
    <w:rsid w:val="00682EF5"/>
    <w:rsid w:val="006830F5"/>
    <w:rsid w:val="00683D58"/>
    <w:rsid w:val="006868BB"/>
    <w:rsid w:val="006874F9"/>
    <w:rsid w:val="00690040"/>
    <w:rsid w:val="00690BFA"/>
    <w:rsid w:val="00690C71"/>
    <w:rsid w:val="00691162"/>
    <w:rsid w:val="006911DC"/>
    <w:rsid w:val="00691877"/>
    <w:rsid w:val="00691A64"/>
    <w:rsid w:val="0069255A"/>
    <w:rsid w:val="006925ED"/>
    <w:rsid w:val="00693E28"/>
    <w:rsid w:val="006942FF"/>
    <w:rsid w:val="006960D7"/>
    <w:rsid w:val="006964CD"/>
    <w:rsid w:val="00696D90"/>
    <w:rsid w:val="00697E74"/>
    <w:rsid w:val="006A052A"/>
    <w:rsid w:val="006A06A9"/>
    <w:rsid w:val="006A0EF8"/>
    <w:rsid w:val="006A1292"/>
    <w:rsid w:val="006A229E"/>
    <w:rsid w:val="006A2718"/>
    <w:rsid w:val="006A2890"/>
    <w:rsid w:val="006A2B2E"/>
    <w:rsid w:val="006A2C46"/>
    <w:rsid w:val="006A35C7"/>
    <w:rsid w:val="006A4BCD"/>
    <w:rsid w:val="006A56BC"/>
    <w:rsid w:val="006A5858"/>
    <w:rsid w:val="006A69E5"/>
    <w:rsid w:val="006A6C57"/>
    <w:rsid w:val="006A7145"/>
    <w:rsid w:val="006A7FB6"/>
    <w:rsid w:val="006B04F1"/>
    <w:rsid w:val="006B0BDB"/>
    <w:rsid w:val="006B1D31"/>
    <w:rsid w:val="006B3EC8"/>
    <w:rsid w:val="006B40B1"/>
    <w:rsid w:val="006B4C30"/>
    <w:rsid w:val="006B53D2"/>
    <w:rsid w:val="006B5801"/>
    <w:rsid w:val="006B6FEC"/>
    <w:rsid w:val="006B7C48"/>
    <w:rsid w:val="006C0741"/>
    <w:rsid w:val="006C154F"/>
    <w:rsid w:val="006C1756"/>
    <w:rsid w:val="006C1B1E"/>
    <w:rsid w:val="006C1DE2"/>
    <w:rsid w:val="006C349C"/>
    <w:rsid w:val="006C3D27"/>
    <w:rsid w:val="006C4353"/>
    <w:rsid w:val="006C4A31"/>
    <w:rsid w:val="006C4D43"/>
    <w:rsid w:val="006C523A"/>
    <w:rsid w:val="006C5508"/>
    <w:rsid w:val="006C58BA"/>
    <w:rsid w:val="006C6C63"/>
    <w:rsid w:val="006C6CE0"/>
    <w:rsid w:val="006C6EFE"/>
    <w:rsid w:val="006C6F7B"/>
    <w:rsid w:val="006D1919"/>
    <w:rsid w:val="006D1E26"/>
    <w:rsid w:val="006D2DFD"/>
    <w:rsid w:val="006D35EE"/>
    <w:rsid w:val="006D3961"/>
    <w:rsid w:val="006D4569"/>
    <w:rsid w:val="006D4A22"/>
    <w:rsid w:val="006D4A9E"/>
    <w:rsid w:val="006D5717"/>
    <w:rsid w:val="006D58D3"/>
    <w:rsid w:val="006D7308"/>
    <w:rsid w:val="006E021F"/>
    <w:rsid w:val="006E0ADA"/>
    <w:rsid w:val="006E1368"/>
    <w:rsid w:val="006E20A1"/>
    <w:rsid w:val="006E2784"/>
    <w:rsid w:val="006E38F5"/>
    <w:rsid w:val="006E40A8"/>
    <w:rsid w:val="006E4A62"/>
    <w:rsid w:val="006E4BC9"/>
    <w:rsid w:val="006E53E0"/>
    <w:rsid w:val="006E6F88"/>
    <w:rsid w:val="006E7070"/>
    <w:rsid w:val="006E788A"/>
    <w:rsid w:val="006E7FBB"/>
    <w:rsid w:val="006F026F"/>
    <w:rsid w:val="006F03AF"/>
    <w:rsid w:val="006F1556"/>
    <w:rsid w:val="006F15D8"/>
    <w:rsid w:val="006F174F"/>
    <w:rsid w:val="006F1A17"/>
    <w:rsid w:val="006F1BF5"/>
    <w:rsid w:val="006F1D45"/>
    <w:rsid w:val="006F2CFC"/>
    <w:rsid w:val="006F329D"/>
    <w:rsid w:val="006F3310"/>
    <w:rsid w:val="006F40E4"/>
    <w:rsid w:val="006F4CC8"/>
    <w:rsid w:val="006F4F26"/>
    <w:rsid w:val="006F50FA"/>
    <w:rsid w:val="006F55F5"/>
    <w:rsid w:val="006F5ED4"/>
    <w:rsid w:val="006F5F37"/>
    <w:rsid w:val="006F6935"/>
    <w:rsid w:val="006F7524"/>
    <w:rsid w:val="006F7DB4"/>
    <w:rsid w:val="00700277"/>
    <w:rsid w:val="00701DA9"/>
    <w:rsid w:val="007022DA"/>
    <w:rsid w:val="00702BDB"/>
    <w:rsid w:val="00703D69"/>
    <w:rsid w:val="007043B6"/>
    <w:rsid w:val="0070456A"/>
    <w:rsid w:val="00704D61"/>
    <w:rsid w:val="00705DDB"/>
    <w:rsid w:val="00706D85"/>
    <w:rsid w:val="00707166"/>
    <w:rsid w:val="0070723F"/>
    <w:rsid w:val="00707493"/>
    <w:rsid w:val="00707B3D"/>
    <w:rsid w:val="00710299"/>
    <w:rsid w:val="0071050B"/>
    <w:rsid w:val="00710A8D"/>
    <w:rsid w:val="00710F3B"/>
    <w:rsid w:val="00712BCA"/>
    <w:rsid w:val="00712F98"/>
    <w:rsid w:val="0071311C"/>
    <w:rsid w:val="00713767"/>
    <w:rsid w:val="00713C2A"/>
    <w:rsid w:val="007149C3"/>
    <w:rsid w:val="00715450"/>
    <w:rsid w:val="007154E5"/>
    <w:rsid w:val="007155CC"/>
    <w:rsid w:val="00715901"/>
    <w:rsid w:val="00715A6A"/>
    <w:rsid w:val="00716B97"/>
    <w:rsid w:val="00716E11"/>
    <w:rsid w:val="00717052"/>
    <w:rsid w:val="00717BC4"/>
    <w:rsid w:val="00720682"/>
    <w:rsid w:val="00720E4B"/>
    <w:rsid w:val="00721F0D"/>
    <w:rsid w:val="00722A71"/>
    <w:rsid w:val="00723451"/>
    <w:rsid w:val="007236EF"/>
    <w:rsid w:val="00724D78"/>
    <w:rsid w:val="00724E3E"/>
    <w:rsid w:val="0072527E"/>
    <w:rsid w:val="0072577C"/>
    <w:rsid w:val="00725B07"/>
    <w:rsid w:val="00725FF6"/>
    <w:rsid w:val="00726A76"/>
    <w:rsid w:val="00726C78"/>
    <w:rsid w:val="00727282"/>
    <w:rsid w:val="00727FBE"/>
    <w:rsid w:val="0073052A"/>
    <w:rsid w:val="00730CCF"/>
    <w:rsid w:val="00731487"/>
    <w:rsid w:val="0073154D"/>
    <w:rsid w:val="0073177E"/>
    <w:rsid w:val="00732060"/>
    <w:rsid w:val="007323FD"/>
    <w:rsid w:val="00732FCC"/>
    <w:rsid w:val="007330B9"/>
    <w:rsid w:val="00733305"/>
    <w:rsid w:val="00733771"/>
    <w:rsid w:val="00734714"/>
    <w:rsid w:val="00735494"/>
    <w:rsid w:val="0073759F"/>
    <w:rsid w:val="007401FA"/>
    <w:rsid w:val="00740751"/>
    <w:rsid w:val="0074145D"/>
    <w:rsid w:val="0074149C"/>
    <w:rsid w:val="00741619"/>
    <w:rsid w:val="00741631"/>
    <w:rsid w:val="00741F55"/>
    <w:rsid w:val="007433AE"/>
    <w:rsid w:val="00743B87"/>
    <w:rsid w:val="007443C3"/>
    <w:rsid w:val="00745F87"/>
    <w:rsid w:val="00747556"/>
    <w:rsid w:val="00750491"/>
    <w:rsid w:val="00751167"/>
    <w:rsid w:val="00751F83"/>
    <w:rsid w:val="0075205C"/>
    <w:rsid w:val="007528BC"/>
    <w:rsid w:val="00752CA2"/>
    <w:rsid w:val="00752F5F"/>
    <w:rsid w:val="0075391B"/>
    <w:rsid w:val="00753D61"/>
    <w:rsid w:val="00753D83"/>
    <w:rsid w:val="00753E13"/>
    <w:rsid w:val="00753F98"/>
    <w:rsid w:val="007543AC"/>
    <w:rsid w:val="007556E0"/>
    <w:rsid w:val="00755B7A"/>
    <w:rsid w:val="00756148"/>
    <w:rsid w:val="007561E7"/>
    <w:rsid w:val="00756A7C"/>
    <w:rsid w:val="007577AD"/>
    <w:rsid w:val="00757EBA"/>
    <w:rsid w:val="007602A8"/>
    <w:rsid w:val="00760ABA"/>
    <w:rsid w:val="00761C78"/>
    <w:rsid w:val="007623CD"/>
    <w:rsid w:val="007624B4"/>
    <w:rsid w:val="0076252A"/>
    <w:rsid w:val="007625D4"/>
    <w:rsid w:val="00762B7E"/>
    <w:rsid w:val="0076309C"/>
    <w:rsid w:val="00763829"/>
    <w:rsid w:val="00764133"/>
    <w:rsid w:val="007642F4"/>
    <w:rsid w:val="0076454B"/>
    <w:rsid w:val="007645BE"/>
    <w:rsid w:val="00766363"/>
    <w:rsid w:val="007664C4"/>
    <w:rsid w:val="007676CE"/>
    <w:rsid w:val="0077013D"/>
    <w:rsid w:val="00770A2D"/>
    <w:rsid w:val="00770C85"/>
    <w:rsid w:val="007713D1"/>
    <w:rsid w:val="00771CC9"/>
    <w:rsid w:val="00771D71"/>
    <w:rsid w:val="007727A7"/>
    <w:rsid w:val="00772C69"/>
    <w:rsid w:val="00772E76"/>
    <w:rsid w:val="00772F96"/>
    <w:rsid w:val="00773E09"/>
    <w:rsid w:val="00775B0F"/>
    <w:rsid w:val="0077715D"/>
    <w:rsid w:val="00777AB7"/>
    <w:rsid w:val="00777F57"/>
    <w:rsid w:val="00780113"/>
    <w:rsid w:val="00780637"/>
    <w:rsid w:val="007808B1"/>
    <w:rsid w:val="00781470"/>
    <w:rsid w:val="007817B9"/>
    <w:rsid w:val="00781C39"/>
    <w:rsid w:val="007824BC"/>
    <w:rsid w:val="0078260F"/>
    <w:rsid w:val="00783059"/>
    <w:rsid w:val="007836DB"/>
    <w:rsid w:val="00783EFE"/>
    <w:rsid w:val="007841FF"/>
    <w:rsid w:val="00784C13"/>
    <w:rsid w:val="00784FD6"/>
    <w:rsid w:val="007854FC"/>
    <w:rsid w:val="00785A8A"/>
    <w:rsid w:val="007860CE"/>
    <w:rsid w:val="00786B9A"/>
    <w:rsid w:val="0078734B"/>
    <w:rsid w:val="00787FC4"/>
    <w:rsid w:val="00790696"/>
    <w:rsid w:val="0079159D"/>
    <w:rsid w:val="00791D11"/>
    <w:rsid w:val="007937B9"/>
    <w:rsid w:val="00793800"/>
    <w:rsid w:val="0079454B"/>
    <w:rsid w:val="00794A77"/>
    <w:rsid w:val="00795B93"/>
    <w:rsid w:val="00797236"/>
    <w:rsid w:val="007972AE"/>
    <w:rsid w:val="007A123A"/>
    <w:rsid w:val="007A157D"/>
    <w:rsid w:val="007A1E86"/>
    <w:rsid w:val="007A2322"/>
    <w:rsid w:val="007A3741"/>
    <w:rsid w:val="007A3772"/>
    <w:rsid w:val="007A5860"/>
    <w:rsid w:val="007A5E9F"/>
    <w:rsid w:val="007A5FF0"/>
    <w:rsid w:val="007A6607"/>
    <w:rsid w:val="007A6C81"/>
    <w:rsid w:val="007A714D"/>
    <w:rsid w:val="007A72A9"/>
    <w:rsid w:val="007A73ED"/>
    <w:rsid w:val="007A78FF"/>
    <w:rsid w:val="007A7964"/>
    <w:rsid w:val="007B0E56"/>
    <w:rsid w:val="007B1175"/>
    <w:rsid w:val="007B18BC"/>
    <w:rsid w:val="007B1BB6"/>
    <w:rsid w:val="007B2A2E"/>
    <w:rsid w:val="007B39DE"/>
    <w:rsid w:val="007B4CF1"/>
    <w:rsid w:val="007B6F3D"/>
    <w:rsid w:val="007B7358"/>
    <w:rsid w:val="007C0164"/>
    <w:rsid w:val="007C0294"/>
    <w:rsid w:val="007C078F"/>
    <w:rsid w:val="007C0B18"/>
    <w:rsid w:val="007C15B0"/>
    <w:rsid w:val="007C2EF9"/>
    <w:rsid w:val="007C31A2"/>
    <w:rsid w:val="007C35AE"/>
    <w:rsid w:val="007C3655"/>
    <w:rsid w:val="007C370C"/>
    <w:rsid w:val="007C3A11"/>
    <w:rsid w:val="007C41D8"/>
    <w:rsid w:val="007C479E"/>
    <w:rsid w:val="007C48E8"/>
    <w:rsid w:val="007C4A12"/>
    <w:rsid w:val="007C4CCB"/>
    <w:rsid w:val="007C51F7"/>
    <w:rsid w:val="007C5CB3"/>
    <w:rsid w:val="007C6B1D"/>
    <w:rsid w:val="007C6C41"/>
    <w:rsid w:val="007C7EE3"/>
    <w:rsid w:val="007D05DD"/>
    <w:rsid w:val="007D07A1"/>
    <w:rsid w:val="007D0A64"/>
    <w:rsid w:val="007D0DCA"/>
    <w:rsid w:val="007D0F4E"/>
    <w:rsid w:val="007D1345"/>
    <w:rsid w:val="007D193F"/>
    <w:rsid w:val="007D1C3D"/>
    <w:rsid w:val="007D2693"/>
    <w:rsid w:val="007D2803"/>
    <w:rsid w:val="007D3741"/>
    <w:rsid w:val="007D491F"/>
    <w:rsid w:val="007D723C"/>
    <w:rsid w:val="007D7B26"/>
    <w:rsid w:val="007E00FB"/>
    <w:rsid w:val="007E06A9"/>
    <w:rsid w:val="007E1166"/>
    <w:rsid w:val="007E1991"/>
    <w:rsid w:val="007E2DA1"/>
    <w:rsid w:val="007E31C7"/>
    <w:rsid w:val="007E3C49"/>
    <w:rsid w:val="007E43D5"/>
    <w:rsid w:val="007E4A26"/>
    <w:rsid w:val="007E5911"/>
    <w:rsid w:val="007E679B"/>
    <w:rsid w:val="007E6BD0"/>
    <w:rsid w:val="007E6D1C"/>
    <w:rsid w:val="007E6F0B"/>
    <w:rsid w:val="007E7844"/>
    <w:rsid w:val="007E7D3E"/>
    <w:rsid w:val="007F059E"/>
    <w:rsid w:val="007F0D2D"/>
    <w:rsid w:val="007F2286"/>
    <w:rsid w:val="007F2533"/>
    <w:rsid w:val="007F26F8"/>
    <w:rsid w:val="007F3297"/>
    <w:rsid w:val="007F3FF7"/>
    <w:rsid w:val="007F4713"/>
    <w:rsid w:val="007F48CE"/>
    <w:rsid w:val="007F4C58"/>
    <w:rsid w:val="007F4E8B"/>
    <w:rsid w:val="007F5046"/>
    <w:rsid w:val="007F5F06"/>
    <w:rsid w:val="007F6808"/>
    <w:rsid w:val="007F6BAE"/>
    <w:rsid w:val="007F782A"/>
    <w:rsid w:val="007F79D7"/>
    <w:rsid w:val="007F7C63"/>
    <w:rsid w:val="00800238"/>
    <w:rsid w:val="00800C47"/>
    <w:rsid w:val="0080104F"/>
    <w:rsid w:val="00801445"/>
    <w:rsid w:val="00803ADE"/>
    <w:rsid w:val="00803F52"/>
    <w:rsid w:val="0080462B"/>
    <w:rsid w:val="00804EE9"/>
    <w:rsid w:val="008052C3"/>
    <w:rsid w:val="008069F9"/>
    <w:rsid w:val="0080786D"/>
    <w:rsid w:val="00807AC3"/>
    <w:rsid w:val="00807FC3"/>
    <w:rsid w:val="00810102"/>
    <w:rsid w:val="0081064F"/>
    <w:rsid w:val="00810B9B"/>
    <w:rsid w:val="00812DD3"/>
    <w:rsid w:val="008138F8"/>
    <w:rsid w:val="00813CAB"/>
    <w:rsid w:val="00814DE4"/>
    <w:rsid w:val="008156EB"/>
    <w:rsid w:val="00815B57"/>
    <w:rsid w:val="0081602D"/>
    <w:rsid w:val="00816402"/>
    <w:rsid w:val="00816537"/>
    <w:rsid w:val="0081687D"/>
    <w:rsid w:val="00816AB9"/>
    <w:rsid w:val="00820665"/>
    <w:rsid w:val="0082088E"/>
    <w:rsid w:val="008209EE"/>
    <w:rsid w:val="00820A61"/>
    <w:rsid w:val="008215D2"/>
    <w:rsid w:val="008216B4"/>
    <w:rsid w:val="0082233C"/>
    <w:rsid w:val="008224EB"/>
    <w:rsid w:val="00822744"/>
    <w:rsid w:val="00822981"/>
    <w:rsid w:val="0082374E"/>
    <w:rsid w:val="00823A7C"/>
    <w:rsid w:val="00823C1D"/>
    <w:rsid w:val="0082425E"/>
    <w:rsid w:val="00824394"/>
    <w:rsid w:val="0082469C"/>
    <w:rsid w:val="00824986"/>
    <w:rsid w:val="00825174"/>
    <w:rsid w:val="008260B9"/>
    <w:rsid w:val="008262C6"/>
    <w:rsid w:val="00826FB3"/>
    <w:rsid w:val="00827020"/>
    <w:rsid w:val="008273EB"/>
    <w:rsid w:val="00827937"/>
    <w:rsid w:val="00827DC5"/>
    <w:rsid w:val="00830144"/>
    <w:rsid w:val="00830975"/>
    <w:rsid w:val="00830983"/>
    <w:rsid w:val="0083124A"/>
    <w:rsid w:val="00831D11"/>
    <w:rsid w:val="00832444"/>
    <w:rsid w:val="00832814"/>
    <w:rsid w:val="00832E91"/>
    <w:rsid w:val="00832F13"/>
    <w:rsid w:val="00832FBD"/>
    <w:rsid w:val="0083313B"/>
    <w:rsid w:val="008336F9"/>
    <w:rsid w:val="008352E5"/>
    <w:rsid w:val="00835517"/>
    <w:rsid w:val="00835F1E"/>
    <w:rsid w:val="008362BF"/>
    <w:rsid w:val="00836DE5"/>
    <w:rsid w:val="00837373"/>
    <w:rsid w:val="00837D1C"/>
    <w:rsid w:val="008412A4"/>
    <w:rsid w:val="00841B9A"/>
    <w:rsid w:val="00842B64"/>
    <w:rsid w:val="0084435F"/>
    <w:rsid w:val="00844406"/>
    <w:rsid w:val="00844824"/>
    <w:rsid w:val="00844A9B"/>
    <w:rsid w:val="00845A3E"/>
    <w:rsid w:val="00845EAC"/>
    <w:rsid w:val="00846BB9"/>
    <w:rsid w:val="00846EA8"/>
    <w:rsid w:val="00847968"/>
    <w:rsid w:val="00850278"/>
    <w:rsid w:val="00850DFB"/>
    <w:rsid w:val="00851912"/>
    <w:rsid w:val="00851A8A"/>
    <w:rsid w:val="00851BA9"/>
    <w:rsid w:val="00851E36"/>
    <w:rsid w:val="008520A6"/>
    <w:rsid w:val="00852AC9"/>
    <w:rsid w:val="0085379D"/>
    <w:rsid w:val="00853999"/>
    <w:rsid w:val="00853F79"/>
    <w:rsid w:val="008548F7"/>
    <w:rsid w:val="00855007"/>
    <w:rsid w:val="00855200"/>
    <w:rsid w:val="00855343"/>
    <w:rsid w:val="00855B00"/>
    <w:rsid w:val="00856774"/>
    <w:rsid w:val="008569FC"/>
    <w:rsid w:val="008573B8"/>
    <w:rsid w:val="0085776B"/>
    <w:rsid w:val="008579B5"/>
    <w:rsid w:val="008602B8"/>
    <w:rsid w:val="00860922"/>
    <w:rsid w:val="008609A3"/>
    <w:rsid w:val="00860DBE"/>
    <w:rsid w:val="00860DCD"/>
    <w:rsid w:val="00861C44"/>
    <w:rsid w:val="00861DE0"/>
    <w:rsid w:val="00861EA1"/>
    <w:rsid w:val="00861F68"/>
    <w:rsid w:val="00862482"/>
    <w:rsid w:val="00862582"/>
    <w:rsid w:val="008626B4"/>
    <w:rsid w:val="008635CB"/>
    <w:rsid w:val="0086368E"/>
    <w:rsid w:val="008640DF"/>
    <w:rsid w:val="00864E57"/>
    <w:rsid w:val="00865D5E"/>
    <w:rsid w:val="0086659A"/>
    <w:rsid w:val="00866683"/>
    <w:rsid w:val="00866F94"/>
    <w:rsid w:val="00867837"/>
    <w:rsid w:val="00870001"/>
    <w:rsid w:val="00870727"/>
    <w:rsid w:val="00870D27"/>
    <w:rsid w:val="00871CEA"/>
    <w:rsid w:val="00872085"/>
    <w:rsid w:val="00872357"/>
    <w:rsid w:val="00872F68"/>
    <w:rsid w:val="008733F9"/>
    <w:rsid w:val="008737CE"/>
    <w:rsid w:val="0087399C"/>
    <w:rsid w:val="00874310"/>
    <w:rsid w:val="0087432C"/>
    <w:rsid w:val="00874946"/>
    <w:rsid w:val="0087531D"/>
    <w:rsid w:val="00875B68"/>
    <w:rsid w:val="008763AA"/>
    <w:rsid w:val="00876F7F"/>
    <w:rsid w:val="008770C2"/>
    <w:rsid w:val="00877409"/>
    <w:rsid w:val="008802E7"/>
    <w:rsid w:val="00880733"/>
    <w:rsid w:val="00880810"/>
    <w:rsid w:val="00881036"/>
    <w:rsid w:val="00881E97"/>
    <w:rsid w:val="00882181"/>
    <w:rsid w:val="00882407"/>
    <w:rsid w:val="0088244D"/>
    <w:rsid w:val="008826D2"/>
    <w:rsid w:val="00882F94"/>
    <w:rsid w:val="008835DC"/>
    <w:rsid w:val="00883AF4"/>
    <w:rsid w:val="008855CD"/>
    <w:rsid w:val="00885DB4"/>
    <w:rsid w:val="008860AC"/>
    <w:rsid w:val="00887585"/>
    <w:rsid w:val="008901D9"/>
    <w:rsid w:val="008911F2"/>
    <w:rsid w:val="00891617"/>
    <w:rsid w:val="00891D97"/>
    <w:rsid w:val="00893076"/>
    <w:rsid w:val="00894577"/>
    <w:rsid w:val="00894CFD"/>
    <w:rsid w:val="008960BC"/>
    <w:rsid w:val="00896672"/>
    <w:rsid w:val="00897CAE"/>
    <w:rsid w:val="00897FA9"/>
    <w:rsid w:val="008A079E"/>
    <w:rsid w:val="008A1627"/>
    <w:rsid w:val="008A22EB"/>
    <w:rsid w:val="008A2886"/>
    <w:rsid w:val="008A2A6F"/>
    <w:rsid w:val="008A2CE5"/>
    <w:rsid w:val="008A2D33"/>
    <w:rsid w:val="008A48F2"/>
    <w:rsid w:val="008A50C7"/>
    <w:rsid w:val="008A636E"/>
    <w:rsid w:val="008A67D0"/>
    <w:rsid w:val="008A6C5E"/>
    <w:rsid w:val="008A6F29"/>
    <w:rsid w:val="008A71AA"/>
    <w:rsid w:val="008A71EC"/>
    <w:rsid w:val="008A73C6"/>
    <w:rsid w:val="008B0C5D"/>
    <w:rsid w:val="008B0FFD"/>
    <w:rsid w:val="008B1490"/>
    <w:rsid w:val="008B1979"/>
    <w:rsid w:val="008B1B08"/>
    <w:rsid w:val="008B1C1B"/>
    <w:rsid w:val="008B2C5D"/>
    <w:rsid w:val="008B393C"/>
    <w:rsid w:val="008B3965"/>
    <w:rsid w:val="008B3EA6"/>
    <w:rsid w:val="008B4074"/>
    <w:rsid w:val="008B4BBB"/>
    <w:rsid w:val="008B4FDF"/>
    <w:rsid w:val="008B5367"/>
    <w:rsid w:val="008B59B6"/>
    <w:rsid w:val="008B5F9D"/>
    <w:rsid w:val="008B6616"/>
    <w:rsid w:val="008B6B31"/>
    <w:rsid w:val="008B6E1A"/>
    <w:rsid w:val="008C0330"/>
    <w:rsid w:val="008C1381"/>
    <w:rsid w:val="008C14A5"/>
    <w:rsid w:val="008C1EB7"/>
    <w:rsid w:val="008C22AC"/>
    <w:rsid w:val="008C280D"/>
    <w:rsid w:val="008C304D"/>
    <w:rsid w:val="008C3262"/>
    <w:rsid w:val="008C3347"/>
    <w:rsid w:val="008C3EF6"/>
    <w:rsid w:val="008C3FBD"/>
    <w:rsid w:val="008C45A7"/>
    <w:rsid w:val="008C47C8"/>
    <w:rsid w:val="008C4F5C"/>
    <w:rsid w:val="008C5776"/>
    <w:rsid w:val="008C5A61"/>
    <w:rsid w:val="008C5B19"/>
    <w:rsid w:val="008C5B21"/>
    <w:rsid w:val="008C6747"/>
    <w:rsid w:val="008C7154"/>
    <w:rsid w:val="008C74F2"/>
    <w:rsid w:val="008C7705"/>
    <w:rsid w:val="008D0A21"/>
    <w:rsid w:val="008D1CE3"/>
    <w:rsid w:val="008D1E82"/>
    <w:rsid w:val="008D2A93"/>
    <w:rsid w:val="008D340A"/>
    <w:rsid w:val="008D35A7"/>
    <w:rsid w:val="008D3AD2"/>
    <w:rsid w:val="008D4007"/>
    <w:rsid w:val="008D4F37"/>
    <w:rsid w:val="008D4FE3"/>
    <w:rsid w:val="008D514C"/>
    <w:rsid w:val="008D5B89"/>
    <w:rsid w:val="008D73AB"/>
    <w:rsid w:val="008D73D5"/>
    <w:rsid w:val="008D7629"/>
    <w:rsid w:val="008D7D0C"/>
    <w:rsid w:val="008E0271"/>
    <w:rsid w:val="008E03D5"/>
    <w:rsid w:val="008E079D"/>
    <w:rsid w:val="008E0BC2"/>
    <w:rsid w:val="008E133B"/>
    <w:rsid w:val="008E2111"/>
    <w:rsid w:val="008E2AE8"/>
    <w:rsid w:val="008E2B02"/>
    <w:rsid w:val="008E414E"/>
    <w:rsid w:val="008E4CAF"/>
    <w:rsid w:val="008E5272"/>
    <w:rsid w:val="008E5BB8"/>
    <w:rsid w:val="008E6B02"/>
    <w:rsid w:val="008E735B"/>
    <w:rsid w:val="008F0580"/>
    <w:rsid w:val="008F110C"/>
    <w:rsid w:val="008F15D0"/>
    <w:rsid w:val="008F15D6"/>
    <w:rsid w:val="008F1BF1"/>
    <w:rsid w:val="008F1D83"/>
    <w:rsid w:val="008F1EBD"/>
    <w:rsid w:val="008F2421"/>
    <w:rsid w:val="008F2C1B"/>
    <w:rsid w:val="008F32A7"/>
    <w:rsid w:val="008F3780"/>
    <w:rsid w:val="008F3EE9"/>
    <w:rsid w:val="008F41B0"/>
    <w:rsid w:val="008F5C10"/>
    <w:rsid w:val="008F6104"/>
    <w:rsid w:val="008F6DC8"/>
    <w:rsid w:val="008F76C7"/>
    <w:rsid w:val="009005E4"/>
    <w:rsid w:val="009008A4"/>
    <w:rsid w:val="00900971"/>
    <w:rsid w:val="00900C0C"/>
    <w:rsid w:val="00900F5B"/>
    <w:rsid w:val="0090111F"/>
    <w:rsid w:val="00902729"/>
    <w:rsid w:val="00902A77"/>
    <w:rsid w:val="00902E6D"/>
    <w:rsid w:val="009037BB"/>
    <w:rsid w:val="00903BE1"/>
    <w:rsid w:val="00904313"/>
    <w:rsid w:val="009043E1"/>
    <w:rsid w:val="009047C7"/>
    <w:rsid w:val="00904DD4"/>
    <w:rsid w:val="00904E01"/>
    <w:rsid w:val="009054C8"/>
    <w:rsid w:val="009059A0"/>
    <w:rsid w:val="0090646F"/>
    <w:rsid w:val="009067EA"/>
    <w:rsid w:val="00906893"/>
    <w:rsid w:val="00906BCF"/>
    <w:rsid w:val="00906DAD"/>
    <w:rsid w:val="00907401"/>
    <w:rsid w:val="009078F0"/>
    <w:rsid w:val="00907D7C"/>
    <w:rsid w:val="00910423"/>
    <w:rsid w:val="00910FB6"/>
    <w:rsid w:val="0091137C"/>
    <w:rsid w:val="00911FB3"/>
    <w:rsid w:val="00912C5C"/>
    <w:rsid w:val="00912E50"/>
    <w:rsid w:val="00912F19"/>
    <w:rsid w:val="00913E6A"/>
    <w:rsid w:val="009152F2"/>
    <w:rsid w:val="00915978"/>
    <w:rsid w:val="00915C83"/>
    <w:rsid w:val="00916180"/>
    <w:rsid w:val="009162F8"/>
    <w:rsid w:val="009172D4"/>
    <w:rsid w:val="00917431"/>
    <w:rsid w:val="009174A0"/>
    <w:rsid w:val="009177B6"/>
    <w:rsid w:val="00917D1B"/>
    <w:rsid w:val="0092009E"/>
    <w:rsid w:val="00920448"/>
    <w:rsid w:val="009208A8"/>
    <w:rsid w:val="00920C96"/>
    <w:rsid w:val="0092100D"/>
    <w:rsid w:val="00921FDA"/>
    <w:rsid w:val="009221E8"/>
    <w:rsid w:val="00922331"/>
    <w:rsid w:val="009224AA"/>
    <w:rsid w:val="00924016"/>
    <w:rsid w:val="00924275"/>
    <w:rsid w:val="009242DD"/>
    <w:rsid w:val="00924AB1"/>
    <w:rsid w:val="00924AF9"/>
    <w:rsid w:val="00925422"/>
    <w:rsid w:val="009257B6"/>
    <w:rsid w:val="00925EDF"/>
    <w:rsid w:val="009261BA"/>
    <w:rsid w:val="00926380"/>
    <w:rsid w:val="00926922"/>
    <w:rsid w:val="00926B3A"/>
    <w:rsid w:val="009276C6"/>
    <w:rsid w:val="00927C71"/>
    <w:rsid w:val="00931201"/>
    <w:rsid w:val="00931542"/>
    <w:rsid w:val="00933309"/>
    <w:rsid w:val="00933B55"/>
    <w:rsid w:val="00933ECE"/>
    <w:rsid w:val="009345D5"/>
    <w:rsid w:val="00934F96"/>
    <w:rsid w:val="009360D1"/>
    <w:rsid w:val="009363C8"/>
    <w:rsid w:val="00936C7F"/>
    <w:rsid w:val="00937B35"/>
    <w:rsid w:val="00937BC5"/>
    <w:rsid w:val="00940112"/>
    <w:rsid w:val="00940F56"/>
    <w:rsid w:val="00941B85"/>
    <w:rsid w:val="00943056"/>
    <w:rsid w:val="009445A3"/>
    <w:rsid w:val="009449BE"/>
    <w:rsid w:val="00944E68"/>
    <w:rsid w:val="00945058"/>
    <w:rsid w:val="00946101"/>
    <w:rsid w:val="00946132"/>
    <w:rsid w:val="009462A8"/>
    <w:rsid w:val="009466CC"/>
    <w:rsid w:val="009467C0"/>
    <w:rsid w:val="00947296"/>
    <w:rsid w:val="00947BEF"/>
    <w:rsid w:val="0095105E"/>
    <w:rsid w:val="0095175C"/>
    <w:rsid w:val="009521C4"/>
    <w:rsid w:val="009523E8"/>
    <w:rsid w:val="0095276E"/>
    <w:rsid w:val="0095374A"/>
    <w:rsid w:val="00953874"/>
    <w:rsid w:val="0095475C"/>
    <w:rsid w:val="009552FA"/>
    <w:rsid w:val="00955A6B"/>
    <w:rsid w:val="00955CC9"/>
    <w:rsid w:val="00956C4A"/>
    <w:rsid w:val="00957C6A"/>
    <w:rsid w:val="00957F8E"/>
    <w:rsid w:val="0096045B"/>
    <w:rsid w:val="009609FC"/>
    <w:rsid w:val="00960B3E"/>
    <w:rsid w:val="009610FB"/>
    <w:rsid w:val="0096138B"/>
    <w:rsid w:val="00962020"/>
    <w:rsid w:val="00962467"/>
    <w:rsid w:val="009632E3"/>
    <w:rsid w:val="00964378"/>
    <w:rsid w:val="009648D5"/>
    <w:rsid w:val="009659B1"/>
    <w:rsid w:val="00966F3D"/>
    <w:rsid w:val="009673ED"/>
    <w:rsid w:val="009675BA"/>
    <w:rsid w:val="00967882"/>
    <w:rsid w:val="009679CE"/>
    <w:rsid w:val="00967C0D"/>
    <w:rsid w:val="00970277"/>
    <w:rsid w:val="009706C6"/>
    <w:rsid w:val="00970F7E"/>
    <w:rsid w:val="009724FE"/>
    <w:rsid w:val="009725B9"/>
    <w:rsid w:val="00972AEA"/>
    <w:rsid w:val="00972C99"/>
    <w:rsid w:val="00972DA2"/>
    <w:rsid w:val="00973AF1"/>
    <w:rsid w:val="00973C48"/>
    <w:rsid w:val="00973FAA"/>
    <w:rsid w:val="0097410A"/>
    <w:rsid w:val="009748A5"/>
    <w:rsid w:val="00974BFA"/>
    <w:rsid w:val="009753E0"/>
    <w:rsid w:val="009756F3"/>
    <w:rsid w:val="00975A67"/>
    <w:rsid w:val="00975BA8"/>
    <w:rsid w:val="00975BD8"/>
    <w:rsid w:val="009761BB"/>
    <w:rsid w:val="00976717"/>
    <w:rsid w:val="00980164"/>
    <w:rsid w:val="00980D2D"/>
    <w:rsid w:val="00981227"/>
    <w:rsid w:val="00981234"/>
    <w:rsid w:val="00981288"/>
    <w:rsid w:val="009821E8"/>
    <w:rsid w:val="00983A52"/>
    <w:rsid w:val="009840CB"/>
    <w:rsid w:val="00984E3F"/>
    <w:rsid w:val="00986843"/>
    <w:rsid w:val="00986AA1"/>
    <w:rsid w:val="00986BD6"/>
    <w:rsid w:val="00987B47"/>
    <w:rsid w:val="009903CB"/>
    <w:rsid w:val="00990C39"/>
    <w:rsid w:val="00993F57"/>
    <w:rsid w:val="00994B68"/>
    <w:rsid w:val="00995DC5"/>
    <w:rsid w:val="009962A7"/>
    <w:rsid w:val="009965A9"/>
    <w:rsid w:val="009968EE"/>
    <w:rsid w:val="0099704E"/>
    <w:rsid w:val="0099727B"/>
    <w:rsid w:val="00997493"/>
    <w:rsid w:val="00997B0C"/>
    <w:rsid w:val="009A03D5"/>
    <w:rsid w:val="009A1321"/>
    <w:rsid w:val="009A1ADE"/>
    <w:rsid w:val="009A1B5D"/>
    <w:rsid w:val="009A31D1"/>
    <w:rsid w:val="009A619A"/>
    <w:rsid w:val="009A6292"/>
    <w:rsid w:val="009A7578"/>
    <w:rsid w:val="009B07C5"/>
    <w:rsid w:val="009B0AE8"/>
    <w:rsid w:val="009B1B84"/>
    <w:rsid w:val="009B26C6"/>
    <w:rsid w:val="009B2B41"/>
    <w:rsid w:val="009B2EBB"/>
    <w:rsid w:val="009B3192"/>
    <w:rsid w:val="009B39D5"/>
    <w:rsid w:val="009B449F"/>
    <w:rsid w:val="009B4805"/>
    <w:rsid w:val="009B541A"/>
    <w:rsid w:val="009B58CB"/>
    <w:rsid w:val="009B58FF"/>
    <w:rsid w:val="009B5AB1"/>
    <w:rsid w:val="009B65B1"/>
    <w:rsid w:val="009B66A1"/>
    <w:rsid w:val="009B6957"/>
    <w:rsid w:val="009B6C68"/>
    <w:rsid w:val="009B6F76"/>
    <w:rsid w:val="009B7B2D"/>
    <w:rsid w:val="009B7FEC"/>
    <w:rsid w:val="009C06AC"/>
    <w:rsid w:val="009C06B1"/>
    <w:rsid w:val="009C07CA"/>
    <w:rsid w:val="009C0B83"/>
    <w:rsid w:val="009C0D0D"/>
    <w:rsid w:val="009C140F"/>
    <w:rsid w:val="009C1709"/>
    <w:rsid w:val="009C1737"/>
    <w:rsid w:val="009C17FE"/>
    <w:rsid w:val="009C1BF3"/>
    <w:rsid w:val="009C1FAA"/>
    <w:rsid w:val="009C213B"/>
    <w:rsid w:val="009C2D82"/>
    <w:rsid w:val="009C44D5"/>
    <w:rsid w:val="009C5135"/>
    <w:rsid w:val="009C51B8"/>
    <w:rsid w:val="009C5704"/>
    <w:rsid w:val="009C6860"/>
    <w:rsid w:val="009C6875"/>
    <w:rsid w:val="009C7240"/>
    <w:rsid w:val="009D022E"/>
    <w:rsid w:val="009D0D09"/>
    <w:rsid w:val="009D1B47"/>
    <w:rsid w:val="009D1E64"/>
    <w:rsid w:val="009D2BE3"/>
    <w:rsid w:val="009D302F"/>
    <w:rsid w:val="009D34A4"/>
    <w:rsid w:val="009D3C26"/>
    <w:rsid w:val="009D400A"/>
    <w:rsid w:val="009D42B5"/>
    <w:rsid w:val="009D51C5"/>
    <w:rsid w:val="009D5402"/>
    <w:rsid w:val="009D5457"/>
    <w:rsid w:val="009D5568"/>
    <w:rsid w:val="009D5629"/>
    <w:rsid w:val="009D599D"/>
    <w:rsid w:val="009D5C76"/>
    <w:rsid w:val="009D6069"/>
    <w:rsid w:val="009D6BB1"/>
    <w:rsid w:val="009D6E05"/>
    <w:rsid w:val="009D752C"/>
    <w:rsid w:val="009E0180"/>
    <w:rsid w:val="009E039F"/>
    <w:rsid w:val="009E059E"/>
    <w:rsid w:val="009E0C8A"/>
    <w:rsid w:val="009E152C"/>
    <w:rsid w:val="009E1B4A"/>
    <w:rsid w:val="009E1EA3"/>
    <w:rsid w:val="009E287E"/>
    <w:rsid w:val="009E2967"/>
    <w:rsid w:val="009E2FC6"/>
    <w:rsid w:val="009E3408"/>
    <w:rsid w:val="009E357B"/>
    <w:rsid w:val="009E373F"/>
    <w:rsid w:val="009E4452"/>
    <w:rsid w:val="009E5707"/>
    <w:rsid w:val="009E5FCE"/>
    <w:rsid w:val="009E64E4"/>
    <w:rsid w:val="009E6C68"/>
    <w:rsid w:val="009E6DED"/>
    <w:rsid w:val="009E700C"/>
    <w:rsid w:val="009E7826"/>
    <w:rsid w:val="009F0E29"/>
    <w:rsid w:val="009F2038"/>
    <w:rsid w:val="009F266C"/>
    <w:rsid w:val="009F2E27"/>
    <w:rsid w:val="009F3DEC"/>
    <w:rsid w:val="009F5046"/>
    <w:rsid w:val="009F596D"/>
    <w:rsid w:val="009F5C86"/>
    <w:rsid w:val="009F6E70"/>
    <w:rsid w:val="00A00797"/>
    <w:rsid w:val="00A01154"/>
    <w:rsid w:val="00A015A8"/>
    <w:rsid w:val="00A017DE"/>
    <w:rsid w:val="00A02352"/>
    <w:rsid w:val="00A02726"/>
    <w:rsid w:val="00A031C9"/>
    <w:rsid w:val="00A033B8"/>
    <w:rsid w:val="00A03632"/>
    <w:rsid w:val="00A03CBD"/>
    <w:rsid w:val="00A03DC3"/>
    <w:rsid w:val="00A03FEF"/>
    <w:rsid w:val="00A04198"/>
    <w:rsid w:val="00A0491B"/>
    <w:rsid w:val="00A049FC"/>
    <w:rsid w:val="00A04B9E"/>
    <w:rsid w:val="00A0591D"/>
    <w:rsid w:val="00A05940"/>
    <w:rsid w:val="00A06768"/>
    <w:rsid w:val="00A06847"/>
    <w:rsid w:val="00A06905"/>
    <w:rsid w:val="00A06E73"/>
    <w:rsid w:val="00A072E6"/>
    <w:rsid w:val="00A07CE7"/>
    <w:rsid w:val="00A07D47"/>
    <w:rsid w:val="00A10654"/>
    <w:rsid w:val="00A1087C"/>
    <w:rsid w:val="00A10FA5"/>
    <w:rsid w:val="00A110EE"/>
    <w:rsid w:val="00A11895"/>
    <w:rsid w:val="00A11D6C"/>
    <w:rsid w:val="00A11F24"/>
    <w:rsid w:val="00A11FD4"/>
    <w:rsid w:val="00A12D20"/>
    <w:rsid w:val="00A132B1"/>
    <w:rsid w:val="00A13FAD"/>
    <w:rsid w:val="00A14878"/>
    <w:rsid w:val="00A14B22"/>
    <w:rsid w:val="00A14C12"/>
    <w:rsid w:val="00A162F1"/>
    <w:rsid w:val="00A1650B"/>
    <w:rsid w:val="00A165D7"/>
    <w:rsid w:val="00A166BF"/>
    <w:rsid w:val="00A16EBC"/>
    <w:rsid w:val="00A1726D"/>
    <w:rsid w:val="00A2026B"/>
    <w:rsid w:val="00A20548"/>
    <w:rsid w:val="00A20A3A"/>
    <w:rsid w:val="00A20B02"/>
    <w:rsid w:val="00A20EA3"/>
    <w:rsid w:val="00A21842"/>
    <w:rsid w:val="00A22461"/>
    <w:rsid w:val="00A23405"/>
    <w:rsid w:val="00A234DF"/>
    <w:rsid w:val="00A2379B"/>
    <w:rsid w:val="00A24794"/>
    <w:rsid w:val="00A256F5"/>
    <w:rsid w:val="00A25F63"/>
    <w:rsid w:val="00A2635A"/>
    <w:rsid w:val="00A2666F"/>
    <w:rsid w:val="00A27043"/>
    <w:rsid w:val="00A27D05"/>
    <w:rsid w:val="00A3114C"/>
    <w:rsid w:val="00A32938"/>
    <w:rsid w:val="00A32AA4"/>
    <w:rsid w:val="00A33442"/>
    <w:rsid w:val="00A334C8"/>
    <w:rsid w:val="00A34F68"/>
    <w:rsid w:val="00A35576"/>
    <w:rsid w:val="00A3626E"/>
    <w:rsid w:val="00A36379"/>
    <w:rsid w:val="00A3788D"/>
    <w:rsid w:val="00A401DE"/>
    <w:rsid w:val="00A40F4B"/>
    <w:rsid w:val="00A41BCB"/>
    <w:rsid w:val="00A41BF3"/>
    <w:rsid w:val="00A4206B"/>
    <w:rsid w:val="00A4289B"/>
    <w:rsid w:val="00A43760"/>
    <w:rsid w:val="00A43944"/>
    <w:rsid w:val="00A43D57"/>
    <w:rsid w:val="00A46CCA"/>
    <w:rsid w:val="00A4706F"/>
    <w:rsid w:val="00A502B5"/>
    <w:rsid w:val="00A51D87"/>
    <w:rsid w:val="00A52078"/>
    <w:rsid w:val="00A52FAB"/>
    <w:rsid w:val="00A531C9"/>
    <w:rsid w:val="00A53BD3"/>
    <w:rsid w:val="00A54044"/>
    <w:rsid w:val="00A544A2"/>
    <w:rsid w:val="00A5475E"/>
    <w:rsid w:val="00A55586"/>
    <w:rsid w:val="00A5633E"/>
    <w:rsid w:val="00A56DD2"/>
    <w:rsid w:val="00A60ED3"/>
    <w:rsid w:val="00A61017"/>
    <w:rsid w:val="00A6104E"/>
    <w:rsid w:val="00A6108E"/>
    <w:rsid w:val="00A61342"/>
    <w:rsid w:val="00A62C7B"/>
    <w:rsid w:val="00A63683"/>
    <w:rsid w:val="00A64038"/>
    <w:rsid w:val="00A64337"/>
    <w:rsid w:val="00A64AFC"/>
    <w:rsid w:val="00A66012"/>
    <w:rsid w:val="00A66440"/>
    <w:rsid w:val="00A66909"/>
    <w:rsid w:val="00A66B6C"/>
    <w:rsid w:val="00A67250"/>
    <w:rsid w:val="00A67C75"/>
    <w:rsid w:val="00A67FF6"/>
    <w:rsid w:val="00A7116B"/>
    <w:rsid w:val="00A7275A"/>
    <w:rsid w:val="00A72A74"/>
    <w:rsid w:val="00A73BE8"/>
    <w:rsid w:val="00A73D32"/>
    <w:rsid w:val="00A74290"/>
    <w:rsid w:val="00A742D5"/>
    <w:rsid w:val="00A75275"/>
    <w:rsid w:val="00A752F5"/>
    <w:rsid w:val="00A753E8"/>
    <w:rsid w:val="00A75751"/>
    <w:rsid w:val="00A7583D"/>
    <w:rsid w:val="00A75A04"/>
    <w:rsid w:val="00A75F7D"/>
    <w:rsid w:val="00A76C2F"/>
    <w:rsid w:val="00A76F5A"/>
    <w:rsid w:val="00A7731D"/>
    <w:rsid w:val="00A8026B"/>
    <w:rsid w:val="00A80721"/>
    <w:rsid w:val="00A812F3"/>
    <w:rsid w:val="00A8134C"/>
    <w:rsid w:val="00A81AA3"/>
    <w:rsid w:val="00A8209A"/>
    <w:rsid w:val="00A824C5"/>
    <w:rsid w:val="00A833C4"/>
    <w:rsid w:val="00A83643"/>
    <w:rsid w:val="00A839C6"/>
    <w:rsid w:val="00A8423F"/>
    <w:rsid w:val="00A84291"/>
    <w:rsid w:val="00A842FE"/>
    <w:rsid w:val="00A854C7"/>
    <w:rsid w:val="00A856CD"/>
    <w:rsid w:val="00A86109"/>
    <w:rsid w:val="00A9017A"/>
    <w:rsid w:val="00A9083D"/>
    <w:rsid w:val="00A918E8"/>
    <w:rsid w:val="00A91987"/>
    <w:rsid w:val="00A92097"/>
    <w:rsid w:val="00A923D9"/>
    <w:rsid w:val="00A92617"/>
    <w:rsid w:val="00A9266A"/>
    <w:rsid w:val="00A929F7"/>
    <w:rsid w:val="00A93238"/>
    <w:rsid w:val="00A9348F"/>
    <w:rsid w:val="00A93C1A"/>
    <w:rsid w:val="00A93CC9"/>
    <w:rsid w:val="00A9473F"/>
    <w:rsid w:val="00A94820"/>
    <w:rsid w:val="00A94FDB"/>
    <w:rsid w:val="00A96466"/>
    <w:rsid w:val="00A9657C"/>
    <w:rsid w:val="00A96C5C"/>
    <w:rsid w:val="00AA00D2"/>
    <w:rsid w:val="00AA01E3"/>
    <w:rsid w:val="00AA02AB"/>
    <w:rsid w:val="00AA072A"/>
    <w:rsid w:val="00AA1F3E"/>
    <w:rsid w:val="00AA3041"/>
    <w:rsid w:val="00AA35F4"/>
    <w:rsid w:val="00AA36C4"/>
    <w:rsid w:val="00AA3998"/>
    <w:rsid w:val="00AA405C"/>
    <w:rsid w:val="00AA4F8F"/>
    <w:rsid w:val="00AA5196"/>
    <w:rsid w:val="00AA6152"/>
    <w:rsid w:val="00AA62CA"/>
    <w:rsid w:val="00AA6577"/>
    <w:rsid w:val="00AA68DA"/>
    <w:rsid w:val="00AA6C55"/>
    <w:rsid w:val="00AA7039"/>
    <w:rsid w:val="00AA70DA"/>
    <w:rsid w:val="00AA73D2"/>
    <w:rsid w:val="00AA74E4"/>
    <w:rsid w:val="00AA7C7E"/>
    <w:rsid w:val="00AA7E9A"/>
    <w:rsid w:val="00AB0C69"/>
    <w:rsid w:val="00AB18EA"/>
    <w:rsid w:val="00AB1925"/>
    <w:rsid w:val="00AB23CF"/>
    <w:rsid w:val="00AB290E"/>
    <w:rsid w:val="00AB2D52"/>
    <w:rsid w:val="00AB31B4"/>
    <w:rsid w:val="00AB3CE5"/>
    <w:rsid w:val="00AB3D11"/>
    <w:rsid w:val="00AB460F"/>
    <w:rsid w:val="00AB4995"/>
    <w:rsid w:val="00AB4C18"/>
    <w:rsid w:val="00AB5624"/>
    <w:rsid w:val="00AB6B7D"/>
    <w:rsid w:val="00AB6DED"/>
    <w:rsid w:val="00AB75EF"/>
    <w:rsid w:val="00AB7F8C"/>
    <w:rsid w:val="00AC00CC"/>
    <w:rsid w:val="00AC0B7D"/>
    <w:rsid w:val="00AC0BC7"/>
    <w:rsid w:val="00AC1406"/>
    <w:rsid w:val="00AC383D"/>
    <w:rsid w:val="00AC3C01"/>
    <w:rsid w:val="00AC3E15"/>
    <w:rsid w:val="00AC431C"/>
    <w:rsid w:val="00AC4B3A"/>
    <w:rsid w:val="00AC5036"/>
    <w:rsid w:val="00AC5422"/>
    <w:rsid w:val="00AC57D5"/>
    <w:rsid w:val="00AC6D2F"/>
    <w:rsid w:val="00AC7A60"/>
    <w:rsid w:val="00AD012C"/>
    <w:rsid w:val="00AD07CA"/>
    <w:rsid w:val="00AD2027"/>
    <w:rsid w:val="00AD2BC2"/>
    <w:rsid w:val="00AD2D66"/>
    <w:rsid w:val="00AD2EC8"/>
    <w:rsid w:val="00AD4283"/>
    <w:rsid w:val="00AD5D74"/>
    <w:rsid w:val="00AD69DE"/>
    <w:rsid w:val="00AD6A1C"/>
    <w:rsid w:val="00AD6C33"/>
    <w:rsid w:val="00AD7016"/>
    <w:rsid w:val="00AD73BD"/>
    <w:rsid w:val="00AE0297"/>
    <w:rsid w:val="00AE0B40"/>
    <w:rsid w:val="00AE1BED"/>
    <w:rsid w:val="00AE1C15"/>
    <w:rsid w:val="00AE1F16"/>
    <w:rsid w:val="00AE2BF8"/>
    <w:rsid w:val="00AE363C"/>
    <w:rsid w:val="00AE3A0A"/>
    <w:rsid w:val="00AE3C0E"/>
    <w:rsid w:val="00AE4214"/>
    <w:rsid w:val="00AE555C"/>
    <w:rsid w:val="00AE5A79"/>
    <w:rsid w:val="00AE691F"/>
    <w:rsid w:val="00AE6D43"/>
    <w:rsid w:val="00AE7F27"/>
    <w:rsid w:val="00AF0870"/>
    <w:rsid w:val="00AF138B"/>
    <w:rsid w:val="00AF13CB"/>
    <w:rsid w:val="00AF18A1"/>
    <w:rsid w:val="00AF2BBA"/>
    <w:rsid w:val="00AF2BED"/>
    <w:rsid w:val="00AF33A1"/>
    <w:rsid w:val="00AF36D2"/>
    <w:rsid w:val="00AF37A4"/>
    <w:rsid w:val="00AF3A0E"/>
    <w:rsid w:val="00AF3B5E"/>
    <w:rsid w:val="00AF3BC0"/>
    <w:rsid w:val="00AF3C9E"/>
    <w:rsid w:val="00AF3DF1"/>
    <w:rsid w:val="00AF4C5E"/>
    <w:rsid w:val="00AF5A3B"/>
    <w:rsid w:val="00AF6718"/>
    <w:rsid w:val="00AF67A3"/>
    <w:rsid w:val="00AF6DA8"/>
    <w:rsid w:val="00AF6FE0"/>
    <w:rsid w:val="00B0101B"/>
    <w:rsid w:val="00B01B27"/>
    <w:rsid w:val="00B01C56"/>
    <w:rsid w:val="00B02068"/>
    <w:rsid w:val="00B02585"/>
    <w:rsid w:val="00B02E65"/>
    <w:rsid w:val="00B03370"/>
    <w:rsid w:val="00B040A5"/>
    <w:rsid w:val="00B05A99"/>
    <w:rsid w:val="00B05D08"/>
    <w:rsid w:val="00B071F3"/>
    <w:rsid w:val="00B07386"/>
    <w:rsid w:val="00B07482"/>
    <w:rsid w:val="00B07AA5"/>
    <w:rsid w:val="00B1042C"/>
    <w:rsid w:val="00B10A46"/>
    <w:rsid w:val="00B10E60"/>
    <w:rsid w:val="00B1100A"/>
    <w:rsid w:val="00B11E40"/>
    <w:rsid w:val="00B12247"/>
    <w:rsid w:val="00B131E7"/>
    <w:rsid w:val="00B15178"/>
    <w:rsid w:val="00B1525A"/>
    <w:rsid w:val="00B15DE8"/>
    <w:rsid w:val="00B16066"/>
    <w:rsid w:val="00B16373"/>
    <w:rsid w:val="00B166EF"/>
    <w:rsid w:val="00B16BF4"/>
    <w:rsid w:val="00B16D89"/>
    <w:rsid w:val="00B1712B"/>
    <w:rsid w:val="00B1798F"/>
    <w:rsid w:val="00B20830"/>
    <w:rsid w:val="00B2260B"/>
    <w:rsid w:val="00B2315D"/>
    <w:rsid w:val="00B23540"/>
    <w:rsid w:val="00B255EF"/>
    <w:rsid w:val="00B2573A"/>
    <w:rsid w:val="00B25A89"/>
    <w:rsid w:val="00B25C20"/>
    <w:rsid w:val="00B26A41"/>
    <w:rsid w:val="00B2793D"/>
    <w:rsid w:val="00B27B84"/>
    <w:rsid w:val="00B27C4B"/>
    <w:rsid w:val="00B27EB7"/>
    <w:rsid w:val="00B3008B"/>
    <w:rsid w:val="00B309D9"/>
    <w:rsid w:val="00B30C25"/>
    <w:rsid w:val="00B30DAD"/>
    <w:rsid w:val="00B319E3"/>
    <w:rsid w:val="00B339F7"/>
    <w:rsid w:val="00B34882"/>
    <w:rsid w:val="00B35857"/>
    <w:rsid w:val="00B366B6"/>
    <w:rsid w:val="00B367C1"/>
    <w:rsid w:val="00B36EC1"/>
    <w:rsid w:val="00B37885"/>
    <w:rsid w:val="00B408A9"/>
    <w:rsid w:val="00B40D0E"/>
    <w:rsid w:val="00B42067"/>
    <w:rsid w:val="00B4279A"/>
    <w:rsid w:val="00B436B2"/>
    <w:rsid w:val="00B436BB"/>
    <w:rsid w:val="00B43968"/>
    <w:rsid w:val="00B44176"/>
    <w:rsid w:val="00B46648"/>
    <w:rsid w:val="00B5134D"/>
    <w:rsid w:val="00B516DC"/>
    <w:rsid w:val="00B51FFD"/>
    <w:rsid w:val="00B52193"/>
    <w:rsid w:val="00B52542"/>
    <w:rsid w:val="00B531D9"/>
    <w:rsid w:val="00B53D57"/>
    <w:rsid w:val="00B5502C"/>
    <w:rsid w:val="00B55130"/>
    <w:rsid w:val="00B559F2"/>
    <w:rsid w:val="00B56072"/>
    <w:rsid w:val="00B56181"/>
    <w:rsid w:val="00B56763"/>
    <w:rsid w:val="00B5690A"/>
    <w:rsid w:val="00B56B43"/>
    <w:rsid w:val="00B573F8"/>
    <w:rsid w:val="00B57BE8"/>
    <w:rsid w:val="00B6055B"/>
    <w:rsid w:val="00B60AB2"/>
    <w:rsid w:val="00B6105B"/>
    <w:rsid w:val="00B62123"/>
    <w:rsid w:val="00B637D8"/>
    <w:rsid w:val="00B63E9A"/>
    <w:rsid w:val="00B6410C"/>
    <w:rsid w:val="00B651D3"/>
    <w:rsid w:val="00B657F5"/>
    <w:rsid w:val="00B66CD1"/>
    <w:rsid w:val="00B700CC"/>
    <w:rsid w:val="00B700FB"/>
    <w:rsid w:val="00B70C3F"/>
    <w:rsid w:val="00B70DA3"/>
    <w:rsid w:val="00B70ED1"/>
    <w:rsid w:val="00B7263E"/>
    <w:rsid w:val="00B735AB"/>
    <w:rsid w:val="00B738C5"/>
    <w:rsid w:val="00B73FDB"/>
    <w:rsid w:val="00B745D1"/>
    <w:rsid w:val="00B74C73"/>
    <w:rsid w:val="00B75105"/>
    <w:rsid w:val="00B751AC"/>
    <w:rsid w:val="00B75555"/>
    <w:rsid w:val="00B75B4E"/>
    <w:rsid w:val="00B75CA8"/>
    <w:rsid w:val="00B763C0"/>
    <w:rsid w:val="00B76997"/>
    <w:rsid w:val="00B76A52"/>
    <w:rsid w:val="00B777B2"/>
    <w:rsid w:val="00B779FD"/>
    <w:rsid w:val="00B77ADD"/>
    <w:rsid w:val="00B77E62"/>
    <w:rsid w:val="00B77FB7"/>
    <w:rsid w:val="00B81A44"/>
    <w:rsid w:val="00B8264D"/>
    <w:rsid w:val="00B8277A"/>
    <w:rsid w:val="00B82D5B"/>
    <w:rsid w:val="00B8335E"/>
    <w:rsid w:val="00B840B5"/>
    <w:rsid w:val="00B84972"/>
    <w:rsid w:val="00B86272"/>
    <w:rsid w:val="00B86544"/>
    <w:rsid w:val="00B86651"/>
    <w:rsid w:val="00B86980"/>
    <w:rsid w:val="00B86A06"/>
    <w:rsid w:val="00B86C9C"/>
    <w:rsid w:val="00B86E5B"/>
    <w:rsid w:val="00B87E4E"/>
    <w:rsid w:val="00B87EA7"/>
    <w:rsid w:val="00B90BDB"/>
    <w:rsid w:val="00B90DB3"/>
    <w:rsid w:val="00B91A7F"/>
    <w:rsid w:val="00B92175"/>
    <w:rsid w:val="00B927E9"/>
    <w:rsid w:val="00B92DDA"/>
    <w:rsid w:val="00B92F16"/>
    <w:rsid w:val="00B93013"/>
    <w:rsid w:val="00B93624"/>
    <w:rsid w:val="00B9411E"/>
    <w:rsid w:val="00B945F5"/>
    <w:rsid w:val="00B94A53"/>
    <w:rsid w:val="00B94A8C"/>
    <w:rsid w:val="00B9520F"/>
    <w:rsid w:val="00B9535E"/>
    <w:rsid w:val="00B96F5A"/>
    <w:rsid w:val="00B9708B"/>
    <w:rsid w:val="00B973FB"/>
    <w:rsid w:val="00BA0D46"/>
    <w:rsid w:val="00BA2D05"/>
    <w:rsid w:val="00BA38AC"/>
    <w:rsid w:val="00BA3C49"/>
    <w:rsid w:val="00BA41AF"/>
    <w:rsid w:val="00BA4C64"/>
    <w:rsid w:val="00BA4C89"/>
    <w:rsid w:val="00BA51A3"/>
    <w:rsid w:val="00BA53E9"/>
    <w:rsid w:val="00BA5811"/>
    <w:rsid w:val="00BA5E9E"/>
    <w:rsid w:val="00BA73EC"/>
    <w:rsid w:val="00BA784D"/>
    <w:rsid w:val="00BA7D8C"/>
    <w:rsid w:val="00BB0816"/>
    <w:rsid w:val="00BB0894"/>
    <w:rsid w:val="00BB0EC8"/>
    <w:rsid w:val="00BB10FF"/>
    <w:rsid w:val="00BB14B2"/>
    <w:rsid w:val="00BB22A5"/>
    <w:rsid w:val="00BB3390"/>
    <w:rsid w:val="00BB34D7"/>
    <w:rsid w:val="00BB3852"/>
    <w:rsid w:val="00BB3FE0"/>
    <w:rsid w:val="00BB4787"/>
    <w:rsid w:val="00BB4796"/>
    <w:rsid w:val="00BB4A02"/>
    <w:rsid w:val="00BB4B25"/>
    <w:rsid w:val="00BB5D66"/>
    <w:rsid w:val="00BB60EA"/>
    <w:rsid w:val="00BB730A"/>
    <w:rsid w:val="00BB757A"/>
    <w:rsid w:val="00BB7A80"/>
    <w:rsid w:val="00BC019B"/>
    <w:rsid w:val="00BC0ED2"/>
    <w:rsid w:val="00BC1495"/>
    <w:rsid w:val="00BC211F"/>
    <w:rsid w:val="00BC3549"/>
    <w:rsid w:val="00BC3EB3"/>
    <w:rsid w:val="00BC4525"/>
    <w:rsid w:val="00BC4D46"/>
    <w:rsid w:val="00BC5DD6"/>
    <w:rsid w:val="00BC6383"/>
    <w:rsid w:val="00BC63E4"/>
    <w:rsid w:val="00BC64CD"/>
    <w:rsid w:val="00BC6619"/>
    <w:rsid w:val="00BC6BA0"/>
    <w:rsid w:val="00BD03B4"/>
    <w:rsid w:val="00BD03E6"/>
    <w:rsid w:val="00BD0443"/>
    <w:rsid w:val="00BD0687"/>
    <w:rsid w:val="00BD09B5"/>
    <w:rsid w:val="00BD0A5F"/>
    <w:rsid w:val="00BD103D"/>
    <w:rsid w:val="00BD2249"/>
    <w:rsid w:val="00BD2283"/>
    <w:rsid w:val="00BD266A"/>
    <w:rsid w:val="00BD289A"/>
    <w:rsid w:val="00BD28F9"/>
    <w:rsid w:val="00BD2A52"/>
    <w:rsid w:val="00BD3039"/>
    <w:rsid w:val="00BD34C4"/>
    <w:rsid w:val="00BD392C"/>
    <w:rsid w:val="00BD40D7"/>
    <w:rsid w:val="00BD44AC"/>
    <w:rsid w:val="00BD5EF2"/>
    <w:rsid w:val="00BD63E2"/>
    <w:rsid w:val="00BD6CC3"/>
    <w:rsid w:val="00BD6ECA"/>
    <w:rsid w:val="00BD6FD3"/>
    <w:rsid w:val="00BD70B9"/>
    <w:rsid w:val="00BD7177"/>
    <w:rsid w:val="00BD75E9"/>
    <w:rsid w:val="00BD798E"/>
    <w:rsid w:val="00BD7A11"/>
    <w:rsid w:val="00BD7D3A"/>
    <w:rsid w:val="00BD7E23"/>
    <w:rsid w:val="00BE082A"/>
    <w:rsid w:val="00BE139F"/>
    <w:rsid w:val="00BE1457"/>
    <w:rsid w:val="00BE15FA"/>
    <w:rsid w:val="00BE168C"/>
    <w:rsid w:val="00BE16A8"/>
    <w:rsid w:val="00BE1852"/>
    <w:rsid w:val="00BE3191"/>
    <w:rsid w:val="00BE3536"/>
    <w:rsid w:val="00BE3D21"/>
    <w:rsid w:val="00BE4299"/>
    <w:rsid w:val="00BE51E3"/>
    <w:rsid w:val="00BE6547"/>
    <w:rsid w:val="00BE657B"/>
    <w:rsid w:val="00BE6BFB"/>
    <w:rsid w:val="00BE6DB2"/>
    <w:rsid w:val="00BE70B9"/>
    <w:rsid w:val="00BE7A02"/>
    <w:rsid w:val="00BF0135"/>
    <w:rsid w:val="00BF056A"/>
    <w:rsid w:val="00BF08A3"/>
    <w:rsid w:val="00BF0B50"/>
    <w:rsid w:val="00BF0BCB"/>
    <w:rsid w:val="00BF0E74"/>
    <w:rsid w:val="00BF1967"/>
    <w:rsid w:val="00BF3B2B"/>
    <w:rsid w:val="00BF4FF9"/>
    <w:rsid w:val="00BF61D0"/>
    <w:rsid w:val="00BF6922"/>
    <w:rsid w:val="00BF6D74"/>
    <w:rsid w:val="00BF73E0"/>
    <w:rsid w:val="00BF75FB"/>
    <w:rsid w:val="00BF79CE"/>
    <w:rsid w:val="00BF7E74"/>
    <w:rsid w:val="00BF7EF0"/>
    <w:rsid w:val="00C00B10"/>
    <w:rsid w:val="00C00B6D"/>
    <w:rsid w:val="00C0119D"/>
    <w:rsid w:val="00C01302"/>
    <w:rsid w:val="00C03048"/>
    <w:rsid w:val="00C03E60"/>
    <w:rsid w:val="00C04315"/>
    <w:rsid w:val="00C04EFB"/>
    <w:rsid w:val="00C050B6"/>
    <w:rsid w:val="00C07E0A"/>
    <w:rsid w:val="00C104DA"/>
    <w:rsid w:val="00C11152"/>
    <w:rsid w:val="00C11C99"/>
    <w:rsid w:val="00C1211E"/>
    <w:rsid w:val="00C142B9"/>
    <w:rsid w:val="00C14D40"/>
    <w:rsid w:val="00C152BB"/>
    <w:rsid w:val="00C159FC"/>
    <w:rsid w:val="00C15B40"/>
    <w:rsid w:val="00C15DE1"/>
    <w:rsid w:val="00C15FBA"/>
    <w:rsid w:val="00C165F9"/>
    <w:rsid w:val="00C16EF8"/>
    <w:rsid w:val="00C171EF"/>
    <w:rsid w:val="00C179E7"/>
    <w:rsid w:val="00C17B23"/>
    <w:rsid w:val="00C21E27"/>
    <w:rsid w:val="00C22453"/>
    <w:rsid w:val="00C224CF"/>
    <w:rsid w:val="00C22BB4"/>
    <w:rsid w:val="00C249BA"/>
    <w:rsid w:val="00C24A02"/>
    <w:rsid w:val="00C26528"/>
    <w:rsid w:val="00C26626"/>
    <w:rsid w:val="00C274F8"/>
    <w:rsid w:val="00C301AD"/>
    <w:rsid w:val="00C30951"/>
    <w:rsid w:val="00C30CC6"/>
    <w:rsid w:val="00C3127A"/>
    <w:rsid w:val="00C31B19"/>
    <w:rsid w:val="00C322E4"/>
    <w:rsid w:val="00C33281"/>
    <w:rsid w:val="00C3370C"/>
    <w:rsid w:val="00C33D80"/>
    <w:rsid w:val="00C34A3D"/>
    <w:rsid w:val="00C34D7B"/>
    <w:rsid w:val="00C35247"/>
    <w:rsid w:val="00C356A2"/>
    <w:rsid w:val="00C361AC"/>
    <w:rsid w:val="00C3626F"/>
    <w:rsid w:val="00C3679F"/>
    <w:rsid w:val="00C36A5F"/>
    <w:rsid w:val="00C36D28"/>
    <w:rsid w:val="00C36F64"/>
    <w:rsid w:val="00C37904"/>
    <w:rsid w:val="00C40C60"/>
    <w:rsid w:val="00C40CE7"/>
    <w:rsid w:val="00C41178"/>
    <w:rsid w:val="00C4161C"/>
    <w:rsid w:val="00C41628"/>
    <w:rsid w:val="00C420D9"/>
    <w:rsid w:val="00C42156"/>
    <w:rsid w:val="00C42A55"/>
    <w:rsid w:val="00C432C6"/>
    <w:rsid w:val="00C440FE"/>
    <w:rsid w:val="00C44B3C"/>
    <w:rsid w:val="00C44C6F"/>
    <w:rsid w:val="00C4687D"/>
    <w:rsid w:val="00C46E3D"/>
    <w:rsid w:val="00C479EA"/>
    <w:rsid w:val="00C504B5"/>
    <w:rsid w:val="00C50B6C"/>
    <w:rsid w:val="00C51343"/>
    <w:rsid w:val="00C5187D"/>
    <w:rsid w:val="00C51907"/>
    <w:rsid w:val="00C52BD0"/>
    <w:rsid w:val="00C5376B"/>
    <w:rsid w:val="00C5469D"/>
    <w:rsid w:val="00C551AC"/>
    <w:rsid w:val="00C552EC"/>
    <w:rsid w:val="00C56603"/>
    <w:rsid w:val="00C56622"/>
    <w:rsid w:val="00C56BEC"/>
    <w:rsid w:val="00C56DFC"/>
    <w:rsid w:val="00C571C8"/>
    <w:rsid w:val="00C578E9"/>
    <w:rsid w:val="00C57DD9"/>
    <w:rsid w:val="00C60E91"/>
    <w:rsid w:val="00C61874"/>
    <w:rsid w:val="00C61E6C"/>
    <w:rsid w:val="00C61F01"/>
    <w:rsid w:val="00C6234D"/>
    <w:rsid w:val="00C63209"/>
    <w:rsid w:val="00C6340D"/>
    <w:rsid w:val="00C6353C"/>
    <w:rsid w:val="00C637A9"/>
    <w:rsid w:val="00C637FD"/>
    <w:rsid w:val="00C638A1"/>
    <w:rsid w:val="00C63A09"/>
    <w:rsid w:val="00C64303"/>
    <w:rsid w:val="00C64B6A"/>
    <w:rsid w:val="00C64E87"/>
    <w:rsid w:val="00C65236"/>
    <w:rsid w:val="00C661EE"/>
    <w:rsid w:val="00C66889"/>
    <w:rsid w:val="00C678F4"/>
    <w:rsid w:val="00C67991"/>
    <w:rsid w:val="00C67BDA"/>
    <w:rsid w:val="00C67E38"/>
    <w:rsid w:val="00C7010F"/>
    <w:rsid w:val="00C70236"/>
    <w:rsid w:val="00C70464"/>
    <w:rsid w:val="00C70EE8"/>
    <w:rsid w:val="00C71276"/>
    <w:rsid w:val="00C71F81"/>
    <w:rsid w:val="00C72731"/>
    <w:rsid w:val="00C728B4"/>
    <w:rsid w:val="00C72A73"/>
    <w:rsid w:val="00C72FF8"/>
    <w:rsid w:val="00C736D3"/>
    <w:rsid w:val="00C73E1F"/>
    <w:rsid w:val="00C74871"/>
    <w:rsid w:val="00C75A87"/>
    <w:rsid w:val="00C76872"/>
    <w:rsid w:val="00C76C9F"/>
    <w:rsid w:val="00C773A0"/>
    <w:rsid w:val="00C778FD"/>
    <w:rsid w:val="00C77C21"/>
    <w:rsid w:val="00C80889"/>
    <w:rsid w:val="00C8088C"/>
    <w:rsid w:val="00C80B1A"/>
    <w:rsid w:val="00C80BE7"/>
    <w:rsid w:val="00C80CE4"/>
    <w:rsid w:val="00C82352"/>
    <w:rsid w:val="00C8276C"/>
    <w:rsid w:val="00C828EE"/>
    <w:rsid w:val="00C82E5A"/>
    <w:rsid w:val="00C8311C"/>
    <w:rsid w:val="00C833EE"/>
    <w:rsid w:val="00C85857"/>
    <w:rsid w:val="00C85D81"/>
    <w:rsid w:val="00C86391"/>
    <w:rsid w:val="00C86ADC"/>
    <w:rsid w:val="00C86D89"/>
    <w:rsid w:val="00C86ED4"/>
    <w:rsid w:val="00C87372"/>
    <w:rsid w:val="00C87C41"/>
    <w:rsid w:val="00C87DD5"/>
    <w:rsid w:val="00C904AF"/>
    <w:rsid w:val="00C904C9"/>
    <w:rsid w:val="00C905E1"/>
    <w:rsid w:val="00C91885"/>
    <w:rsid w:val="00C9249C"/>
    <w:rsid w:val="00C92D42"/>
    <w:rsid w:val="00C95AFF"/>
    <w:rsid w:val="00C96350"/>
    <w:rsid w:val="00C966E4"/>
    <w:rsid w:val="00C96A37"/>
    <w:rsid w:val="00C974E5"/>
    <w:rsid w:val="00C9758A"/>
    <w:rsid w:val="00C97BA5"/>
    <w:rsid w:val="00CA013B"/>
    <w:rsid w:val="00CA142A"/>
    <w:rsid w:val="00CA2DAB"/>
    <w:rsid w:val="00CA37AF"/>
    <w:rsid w:val="00CA3863"/>
    <w:rsid w:val="00CA41F5"/>
    <w:rsid w:val="00CA4DF7"/>
    <w:rsid w:val="00CA5427"/>
    <w:rsid w:val="00CA552F"/>
    <w:rsid w:val="00CA5D66"/>
    <w:rsid w:val="00CA645C"/>
    <w:rsid w:val="00CA6B7F"/>
    <w:rsid w:val="00CA7CD9"/>
    <w:rsid w:val="00CB0867"/>
    <w:rsid w:val="00CB1CBC"/>
    <w:rsid w:val="00CB2111"/>
    <w:rsid w:val="00CB2787"/>
    <w:rsid w:val="00CB3DD4"/>
    <w:rsid w:val="00CB3E47"/>
    <w:rsid w:val="00CB3F9D"/>
    <w:rsid w:val="00CB427B"/>
    <w:rsid w:val="00CB4863"/>
    <w:rsid w:val="00CB4D71"/>
    <w:rsid w:val="00CB4F84"/>
    <w:rsid w:val="00CB506A"/>
    <w:rsid w:val="00CB5447"/>
    <w:rsid w:val="00CB5C6F"/>
    <w:rsid w:val="00CB5EF6"/>
    <w:rsid w:val="00CB6471"/>
    <w:rsid w:val="00CB7804"/>
    <w:rsid w:val="00CC0CD4"/>
    <w:rsid w:val="00CC100E"/>
    <w:rsid w:val="00CC151E"/>
    <w:rsid w:val="00CC192C"/>
    <w:rsid w:val="00CC1C1B"/>
    <w:rsid w:val="00CC1CBE"/>
    <w:rsid w:val="00CC21EF"/>
    <w:rsid w:val="00CC2C50"/>
    <w:rsid w:val="00CC3D00"/>
    <w:rsid w:val="00CC48BC"/>
    <w:rsid w:val="00CC49FA"/>
    <w:rsid w:val="00CC5E50"/>
    <w:rsid w:val="00CC66F5"/>
    <w:rsid w:val="00CC6DCD"/>
    <w:rsid w:val="00CC7BCD"/>
    <w:rsid w:val="00CC7F42"/>
    <w:rsid w:val="00CD03E9"/>
    <w:rsid w:val="00CD0A51"/>
    <w:rsid w:val="00CD0B7E"/>
    <w:rsid w:val="00CD1AE6"/>
    <w:rsid w:val="00CD1FDA"/>
    <w:rsid w:val="00CD1FEB"/>
    <w:rsid w:val="00CD2477"/>
    <w:rsid w:val="00CD39BF"/>
    <w:rsid w:val="00CD3E64"/>
    <w:rsid w:val="00CD4CDA"/>
    <w:rsid w:val="00CD50B4"/>
    <w:rsid w:val="00CD5725"/>
    <w:rsid w:val="00CD5949"/>
    <w:rsid w:val="00CD608B"/>
    <w:rsid w:val="00CD6A46"/>
    <w:rsid w:val="00CD6AFE"/>
    <w:rsid w:val="00CE011D"/>
    <w:rsid w:val="00CE18D9"/>
    <w:rsid w:val="00CE18F2"/>
    <w:rsid w:val="00CE1941"/>
    <w:rsid w:val="00CE241B"/>
    <w:rsid w:val="00CE28CE"/>
    <w:rsid w:val="00CE2B8B"/>
    <w:rsid w:val="00CE3384"/>
    <w:rsid w:val="00CE378D"/>
    <w:rsid w:val="00CE4BD5"/>
    <w:rsid w:val="00CE4F41"/>
    <w:rsid w:val="00CE7116"/>
    <w:rsid w:val="00CE733F"/>
    <w:rsid w:val="00CE7407"/>
    <w:rsid w:val="00CF0A48"/>
    <w:rsid w:val="00CF1457"/>
    <w:rsid w:val="00CF20BD"/>
    <w:rsid w:val="00CF37FE"/>
    <w:rsid w:val="00CF3D63"/>
    <w:rsid w:val="00CF42FB"/>
    <w:rsid w:val="00CF4597"/>
    <w:rsid w:val="00CF4D44"/>
    <w:rsid w:val="00CF5013"/>
    <w:rsid w:val="00CF569E"/>
    <w:rsid w:val="00CF5B9C"/>
    <w:rsid w:val="00CF658D"/>
    <w:rsid w:val="00CF73BE"/>
    <w:rsid w:val="00D00A60"/>
    <w:rsid w:val="00D00C53"/>
    <w:rsid w:val="00D01197"/>
    <w:rsid w:val="00D01468"/>
    <w:rsid w:val="00D01719"/>
    <w:rsid w:val="00D02C69"/>
    <w:rsid w:val="00D02FA4"/>
    <w:rsid w:val="00D03CD5"/>
    <w:rsid w:val="00D0527C"/>
    <w:rsid w:val="00D05CFC"/>
    <w:rsid w:val="00D06040"/>
    <w:rsid w:val="00D06DD4"/>
    <w:rsid w:val="00D072AE"/>
    <w:rsid w:val="00D109D1"/>
    <w:rsid w:val="00D117E6"/>
    <w:rsid w:val="00D129A9"/>
    <w:rsid w:val="00D12A33"/>
    <w:rsid w:val="00D12EF1"/>
    <w:rsid w:val="00D14043"/>
    <w:rsid w:val="00D142B9"/>
    <w:rsid w:val="00D14484"/>
    <w:rsid w:val="00D147B4"/>
    <w:rsid w:val="00D14FD2"/>
    <w:rsid w:val="00D15F00"/>
    <w:rsid w:val="00D162A5"/>
    <w:rsid w:val="00D1657D"/>
    <w:rsid w:val="00D172C1"/>
    <w:rsid w:val="00D174C0"/>
    <w:rsid w:val="00D17A13"/>
    <w:rsid w:val="00D20146"/>
    <w:rsid w:val="00D2027E"/>
    <w:rsid w:val="00D206CA"/>
    <w:rsid w:val="00D207C6"/>
    <w:rsid w:val="00D20A34"/>
    <w:rsid w:val="00D211A3"/>
    <w:rsid w:val="00D21290"/>
    <w:rsid w:val="00D21325"/>
    <w:rsid w:val="00D21CFC"/>
    <w:rsid w:val="00D21EA3"/>
    <w:rsid w:val="00D220ED"/>
    <w:rsid w:val="00D222DD"/>
    <w:rsid w:val="00D22C66"/>
    <w:rsid w:val="00D22EC8"/>
    <w:rsid w:val="00D2371C"/>
    <w:rsid w:val="00D238DF"/>
    <w:rsid w:val="00D23FEC"/>
    <w:rsid w:val="00D242AE"/>
    <w:rsid w:val="00D243BB"/>
    <w:rsid w:val="00D243F9"/>
    <w:rsid w:val="00D24A52"/>
    <w:rsid w:val="00D24BB8"/>
    <w:rsid w:val="00D24FDF"/>
    <w:rsid w:val="00D2579B"/>
    <w:rsid w:val="00D25D04"/>
    <w:rsid w:val="00D25F82"/>
    <w:rsid w:val="00D26023"/>
    <w:rsid w:val="00D26C74"/>
    <w:rsid w:val="00D27F83"/>
    <w:rsid w:val="00D300A4"/>
    <w:rsid w:val="00D300E5"/>
    <w:rsid w:val="00D306F5"/>
    <w:rsid w:val="00D30B21"/>
    <w:rsid w:val="00D30E9A"/>
    <w:rsid w:val="00D31A79"/>
    <w:rsid w:val="00D31F57"/>
    <w:rsid w:val="00D330FF"/>
    <w:rsid w:val="00D331BF"/>
    <w:rsid w:val="00D33415"/>
    <w:rsid w:val="00D3380B"/>
    <w:rsid w:val="00D33BA6"/>
    <w:rsid w:val="00D33EBA"/>
    <w:rsid w:val="00D34CBF"/>
    <w:rsid w:val="00D36C8D"/>
    <w:rsid w:val="00D37079"/>
    <w:rsid w:val="00D37359"/>
    <w:rsid w:val="00D3749B"/>
    <w:rsid w:val="00D37B04"/>
    <w:rsid w:val="00D40185"/>
    <w:rsid w:val="00D40439"/>
    <w:rsid w:val="00D41F2D"/>
    <w:rsid w:val="00D42B76"/>
    <w:rsid w:val="00D43747"/>
    <w:rsid w:val="00D43A53"/>
    <w:rsid w:val="00D4497D"/>
    <w:rsid w:val="00D44B12"/>
    <w:rsid w:val="00D44F73"/>
    <w:rsid w:val="00D459B9"/>
    <w:rsid w:val="00D45B61"/>
    <w:rsid w:val="00D46A01"/>
    <w:rsid w:val="00D478EA"/>
    <w:rsid w:val="00D502E2"/>
    <w:rsid w:val="00D50EE4"/>
    <w:rsid w:val="00D53404"/>
    <w:rsid w:val="00D5340D"/>
    <w:rsid w:val="00D53645"/>
    <w:rsid w:val="00D53D01"/>
    <w:rsid w:val="00D575CE"/>
    <w:rsid w:val="00D57DCE"/>
    <w:rsid w:val="00D600B6"/>
    <w:rsid w:val="00D60A44"/>
    <w:rsid w:val="00D612FD"/>
    <w:rsid w:val="00D61767"/>
    <w:rsid w:val="00D62EF5"/>
    <w:rsid w:val="00D63579"/>
    <w:rsid w:val="00D63FEC"/>
    <w:rsid w:val="00D64394"/>
    <w:rsid w:val="00D6441F"/>
    <w:rsid w:val="00D64D78"/>
    <w:rsid w:val="00D64ED2"/>
    <w:rsid w:val="00D64F0B"/>
    <w:rsid w:val="00D6502F"/>
    <w:rsid w:val="00D650CE"/>
    <w:rsid w:val="00D651D6"/>
    <w:rsid w:val="00D65500"/>
    <w:rsid w:val="00D65835"/>
    <w:rsid w:val="00D65A46"/>
    <w:rsid w:val="00D679EC"/>
    <w:rsid w:val="00D67DCF"/>
    <w:rsid w:val="00D67EDB"/>
    <w:rsid w:val="00D704A6"/>
    <w:rsid w:val="00D70642"/>
    <w:rsid w:val="00D710AE"/>
    <w:rsid w:val="00D71865"/>
    <w:rsid w:val="00D71912"/>
    <w:rsid w:val="00D71B23"/>
    <w:rsid w:val="00D7289E"/>
    <w:rsid w:val="00D72B3E"/>
    <w:rsid w:val="00D738B3"/>
    <w:rsid w:val="00D73E95"/>
    <w:rsid w:val="00D745DE"/>
    <w:rsid w:val="00D74D81"/>
    <w:rsid w:val="00D75688"/>
    <w:rsid w:val="00D75A26"/>
    <w:rsid w:val="00D75D73"/>
    <w:rsid w:val="00D75E3F"/>
    <w:rsid w:val="00D76198"/>
    <w:rsid w:val="00D76DBD"/>
    <w:rsid w:val="00D7709F"/>
    <w:rsid w:val="00D80D9F"/>
    <w:rsid w:val="00D81A10"/>
    <w:rsid w:val="00D81CAA"/>
    <w:rsid w:val="00D81D39"/>
    <w:rsid w:val="00D81F5C"/>
    <w:rsid w:val="00D82A8C"/>
    <w:rsid w:val="00D82AF1"/>
    <w:rsid w:val="00D82DC2"/>
    <w:rsid w:val="00D82FB9"/>
    <w:rsid w:val="00D8310A"/>
    <w:rsid w:val="00D831A1"/>
    <w:rsid w:val="00D86061"/>
    <w:rsid w:val="00D8704B"/>
    <w:rsid w:val="00D908C3"/>
    <w:rsid w:val="00D90923"/>
    <w:rsid w:val="00D90978"/>
    <w:rsid w:val="00D91536"/>
    <w:rsid w:val="00D91631"/>
    <w:rsid w:val="00D929C4"/>
    <w:rsid w:val="00D92E1C"/>
    <w:rsid w:val="00D93A46"/>
    <w:rsid w:val="00D93A94"/>
    <w:rsid w:val="00D93BF0"/>
    <w:rsid w:val="00D93C5F"/>
    <w:rsid w:val="00D93E7C"/>
    <w:rsid w:val="00D94FBC"/>
    <w:rsid w:val="00D95396"/>
    <w:rsid w:val="00D95DEE"/>
    <w:rsid w:val="00D974EF"/>
    <w:rsid w:val="00D976BE"/>
    <w:rsid w:val="00D9779D"/>
    <w:rsid w:val="00DA06F1"/>
    <w:rsid w:val="00DA0D05"/>
    <w:rsid w:val="00DA17FE"/>
    <w:rsid w:val="00DA1B72"/>
    <w:rsid w:val="00DA1BD4"/>
    <w:rsid w:val="00DA23FC"/>
    <w:rsid w:val="00DA3568"/>
    <w:rsid w:val="00DA37CF"/>
    <w:rsid w:val="00DA397E"/>
    <w:rsid w:val="00DA43D2"/>
    <w:rsid w:val="00DA4713"/>
    <w:rsid w:val="00DA475C"/>
    <w:rsid w:val="00DA4D8E"/>
    <w:rsid w:val="00DA6545"/>
    <w:rsid w:val="00DA79D6"/>
    <w:rsid w:val="00DB08A7"/>
    <w:rsid w:val="00DB0B0E"/>
    <w:rsid w:val="00DB21D5"/>
    <w:rsid w:val="00DB2CAE"/>
    <w:rsid w:val="00DB2D63"/>
    <w:rsid w:val="00DB3AC1"/>
    <w:rsid w:val="00DB4223"/>
    <w:rsid w:val="00DB42DC"/>
    <w:rsid w:val="00DB4A3E"/>
    <w:rsid w:val="00DB4B18"/>
    <w:rsid w:val="00DB4D11"/>
    <w:rsid w:val="00DB569C"/>
    <w:rsid w:val="00DB5876"/>
    <w:rsid w:val="00DB5DB4"/>
    <w:rsid w:val="00DB6291"/>
    <w:rsid w:val="00DB6B11"/>
    <w:rsid w:val="00DB769B"/>
    <w:rsid w:val="00DB76E4"/>
    <w:rsid w:val="00DB7EC4"/>
    <w:rsid w:val="00DC013E"/>
    <w:rsid w:val="00DC0E3B"/>
    <w:rsid w:val="00DC1283"/>
    <w:rsid w:val="00DC1478"/>
    <w:rsid w:val="00DC1B6C"/>
    <w:rsid w:val="00DC251D"/>
    <w:rsid w:val="00DC3BC7"/>
    <w:rsid w:val="00DC3C9B"/>
    <w:rsid w:val="00DC3CAB"/>
    <w:rsid w:val="00DC41D0"/>
    <w:rsid w:val="00DC5BB8"/>
    <w:rsid w:val="00DC5BF1"/>
    <w:rsid w:val="00DC6D06"/>
    <w:rsid w:val="00DC7B44"/>
    <w:rsid w:val="00DC7FB3"/>
    <w:rsid w:val="00DD02DE"/>
    <w:rsid w:val="00DD0317"/>
    <w:rsid w:val="00DD0802"/>
    <w:rsid w:val="00DD0E96"/>
    <w:rsid w:val="00DD26C6"/>
    <w:rsid w:val="00DD49DC"/>
    <w:rsid w:val="00DD4B01"/>
    <w:rsid w:val="00DD5792"/>
    <w:rsid w:val="00DD5830"/>
    <w:rsid w:val="00DD5E0D"/>
    <w:rsid w:val="00DD6AAA"/>
    <w:rsid w:val="00DD6C0B"/>
    <w:rsid w:val="00DD7210"/>
    <w:rsid w:val="00DD743B"/>
    <w:rsid w:val="00DE1056"/>
    <w:rsid w:val="00DE1177"/>
    <w:rsid w:val="00DE1B7E"/>
    <w:rsid w:val="00DE1D0C"/>
    <w:rsid w:val="00DE2123"/>
    <w:rsid w:val="00DE261B"/>
    <w:rsid w:val="00DE3E21"/>
    <w:rsid w:val="00DE3EB0"/>
    <w:rsid w:val="00DE41B0"/>
    <w:rsid w:val="00DE4323"/>
    <w:rsid w:val="00DE4589"/>
    <w:rsid w:val="00DE4C0F"/>
    <w:rsid w:val="00DE4E89"/>
    <w:rsid w:val="00DE4F83"/>
    <w:rsid w:val="00DE5E3A"/>
    <w:rsid w:val="00DE6E29"/>
    <w:rsid w:val="00DE6F13"/>
    <w:rsid w:val="00DF077A"/>
    <w:rsid w:val="00DF0A2B"/>
    <w:rsid w:val="00DF0A48"/>
    <w:rsid w:val="00DF1110"/>
    <w:rsid w:val="00DF1186"/>
    <w:rsid w:val="00DF1768"/>
    <w:rsid w:val="00DF1BE6"/>
    <w:rsid w:val="00DF223C"/>
    <w:rsid w:val="00DF26FB"/>
    <w:rsid w:val="00DF2C28"/>
    <w:rsid w:val="00DF2C83"/>
    <w:rsid w:val="00DF3050"/>
    <w:rsid w:val="00DF3CAB"/>
    <w:rsid w:val="00DF44F3"/>
    <w:rsid w:val="00DF4A90"/>
    <w:rsid w:val="00DF514B"/>
    <w:rsid w:val="00DF5801"/>
    <w:rsid w:val="00DF5887"/>
    <w:rsid w:val="00DF7497"/>
    <w:rsid w:val="00DF795E"/>
    <w:rsid w:val="00E005C7"/>
    <w:rsid w:val="00E00A56"/>
    <w:rsid w:val="00E00FBD"/>
    <w:rsid w:val="00E019AD"/>
    <w:rsid w:val="00E025BB"/>
    <w:rsid w:val="00E032D2"/>
    <w:rsid w:val="00E036D4"/>
    <w:rsid w:val="00E0383E"/>
    <w:rsid w:val="00E03ABA"/>
    <w:rsid w:val="00E040E3"/>
    <w:rsid w:val="00E045D7"/>
    <w:rsid w:val="00E04EBC"/>
    <w:rsid w:val="00E05762"/>
    <w:rsid w:val="00E063DB"/>
    <w:rsid w:val="00E0653A"/>
    <w:rsid w:val="00E06B80"/>
    <w:rsid w:val="00E06E07"/>
    <w:rsid w:val="00E07B4B"/>
    <w:rsid w:val="00E07D50"/>
    <w:rsid w:val="00E10987"/>
    <w:rsid w:val="00E10CFF"/>
    <w:rsid w:val="00E11908"/>
    <w:rsid w:val="00E11E3F"/>
    <w:rsid w:val="00E120CD"/>
    <w:rsid w:val="00E1372D"/>
    <w:rsid w:val="00E13AE0"/>
    <w:rsid w:val="00E13B87"/>
    <w:rsid w:val="00E13C0C"/>
    <w:rsid w:val="00E14961"/>
    <w:rsid w:val="00E14C71"/>
    <w:rsid w:val="00E15E75"/>
    <w:rsid w:val="00E16085"/>
    <w:rsid w:val="00E16955"/>
    <w:rsid w:val="00E17560"/>
    <w:rsid w:val="00E2120D"/>
    <w:rsid w:val="00E213BE"/>
    <w:rsid w:val="00E222AA"/>
    <w:rsid w:val="00E2298E"/>
    <w:rsid w:val="00E24240"/>
    <w:rsid w:val="00E24FAB"/>
    <w:rsid w:val="00E257A4"/>
    <w:rsid w:val="00E25AFD"/>
    <w:rsid w:val="00E25C90"/>
    <w:rsid w:val="00E26837"/>
    <w:rsid w:val="00E269A3"/>
    <w:rsid w:val="00E26AE4"/>
    <w:rsid w:val="00E26EDC"/>
    <w:rsid w:val="00E27548"/>
    <w:rsid w:val="00E302D0"/>
    <w:rsid w:val="00E30DC4"/>
    <w:rsid w:val="00E31847"/>
    <w:rsid w:val="00E31F2A"/>
    <w:rsid w:val="00E327EB"/>
    <w:rsid w:val="00E32946"/>
    <w:rsid w:val="00E33529"/>
    <w:rsid w:val="00E343C4"/>
    <w:rsid w:val="00E34721"/>
    <w:rsid w:val="00E34CF8"/>
    <w:rsid w:val="00E354DF"/>
    <w:rsid w:val="00E35FDD"/>
    <w:rsid w:val="00E3601B"/>
    <w:rsid w:val="00E36D29"/>
    <w:rsid w:val="00E4012C"/>
    <w:rsid w:val="00E409ED"/>
    <w:rsid w:val="00E40B9F"/>
    <w:rsid w:val="00E40D39"/>
    <w:rsid w:val="00E413B4"/>
    <w:rsid w:val="00E415EA"/>
    <w:rsid w:val="00E41794"/>
    <w:rsid w:val="00E4207E"/>
    <w:rsid w:val="00E4214B"/>
    <w:rsid w:val="00E42226"/>
    <w:rsid w:val="00E423C2"/>
    <w:rsid w:val="00E423DA"/>
    <w:rsid w:val="00E4282E"/>
    <w:rsid w:val="00E4369A"/>
    <w:rsid w:val="00E43B2D"/>
    <w:rsid w:val="00E43D6C"/>
    <w:rsid w:val="00E455F5"/>
    <w:rsid w:val="00E45754"/>
    <w:rsid w:val="00E460E1"/>
    <w:rsid w:val="00E463ED"/>
    <w:rsid w:val="00E46B09"/>
    <w:rsid w:val="00E47897"/>
    <w:rsid w:val="00E47E9D"/>
    <w:rsid w:val="00E508AB"/>
    <w:rsid w:val="00E524BB"/>
    <w:rsid w:val="00E52945"/>
    <w:rsid w:val="00E52BDC"/>
    <w:rsid w:val="00E52C6B"/>
    <w:rsid w:val="00E52D79"/>
    <w:rsid w:val="00E5313C"/>
    <w:rsid w:val="00E54128"/>
    <w:rsid w:val="00E54BB8"/>
    <w:rsid w:val="00E5529C"/>
    <w:rsid w:val="00E55D86"/>
    <w:rsid w:val="00E55D9A"/>
    <w:rsid w:val="00E55F6A"/>
    <w:rsid w:val="00E566AA"/>
    <w:rsid w:val="00E570EC"/>
    <w:rsid w:val="00E5752B"/>
    <w:rsid w:val="00E57827"/>
    <w:rsid w:val="00E60A34"/>
    <w:rsid w:val="00E60B03"/>
    <w:rsid w:val="00E611A0"/>
    <w:rsid w:val="00E61502"/>
    <w:rsid w:val="00E6160B"/>
    <w:rsid w:val="00E619F0"/>
    <w:rsid w:val="00E61D60"/>
    <w:rsid w:val="00E61EBC"/>
    <w:rsid w:val="00E62B66"/>
    <w:rsid w:val="00E62DA1"/>
    <w:rsid w:val="00E632E4"/>
    <w:rsid w:val="00E643B8"/>
    <w:rsid w:val="00E644C3"/>
    <w:rsid w:val="00E65481"/>
    <w:rsid w:val="00E6549B"/>
    <w:rsid w:val="00E65F0A"/>
    <w:rsid w:val="00E664FA"/>
    <w:rsid w:val="00E66760"/>
    <w:rsid w:val="00E66BD5"/>
    <w:rsid w:val="00E67090"/>
    <w:rsid w:val="00E678F9"/>
    <w:rsid w:val="00E67995"/>
    <w:rsid w:val="00E71212"/>
    <w:rsid w:val="00E7257D"/>
    <w:rsid w:val="00E7284C"/>
    <w:rsid w:val="00E72947"/>
    <w:rsid w:val="00E72984"/>
    <w:rsid w:val="00E7301B"/>
    <w:rsid w:val="00E7359B"/>
    <w:rsid w:val="00E737A4"/>
    <w:rsid w:val="00E74687"/>
    <w:rsid w:val="00E74F02"/>
    <w:rsid w:val="00E7596C"/>
    <w:rsid w:val="00E768AA"/>
    <w:rsid w:val="00E76CE6"/>
    <w:rsid w:val="00E77B3D"/>
    <w:rsid w:val="00E77F30"/>
    <w:rsid w:val="00E80038"/>
    <w:rsid w:val="00E8124A"/>
    <w:rsid w:val="00E81473"/>
    <w:rsid w:val="00E8225D"/>
    <w:rsid w:val="00E82829"/>
    <w:rsid w:val="00E82F20"/>
    <w:rsid w:val="00E83A75"/>
    <w:rsid w:val="00E842E1"/>
    <w:rsid w:val="00E850CB"/>
    <w:rsid w:val="00E85801"/>
    <w:rsid w:val="00E85846"/>
    <w:rsid w:val="00E907CE"/>
    <w:rsid w:val="00E9083F"/>
    <w:rsid w:val="00E90B4B"/>
    <w:rsid w:val="00E90BC4"/>
    <w:rsid w:val="00E90E4E"/>
    <w:rsid w:val="00E912AB"/>
    <w:rsid w:val="00E917DB"/>
    <w:rsid w:val="00E917EA"/>
    <w:rsid w:val="00E91F43"/>
    <w:rsid w:val="00E92686"/>
    <w:rsid w:val="00E92C7E"/>
    <w:rsid w:val="00E931CB"/>
    <w:rsid w:val="00E9332B"/>
    <w:rsid w:val="00E948C0"/>
    <w:rsid w:val="00E94C03"/>
    <w:rsid w:val="00E94C17"/>
    <w:rsid w:val="00E951B8"/>
    <w:rsid w:val="00E95AFD"/>
    <w:rsid w:val="00E97B35"/>
    <w:rsid w:val="00E97C37"/>
    <w:rsid w:val="00EA0752"/>
    <w:rsid w:val="00EA0BE2"/>
    <w:rsid w:val="00EA107E"/>
    <w:rsid w:val="00EA14AA"/>
    <w:rsid w:val="00EA1C31"/>
    <w:rsid w:val="00EA1FA5"/>
    <w:rsid w:val="00EA2475"/>
    <w:rsid w:val="00EA2BF6"/>
    <w:rsid w:val="00EA2F0B"/>
    <w:rsid w:val="00EA3565"/>
    <w:rsid w:val="00EA37C4"/>
    <w:rsid w:val="00EA3BEE"/>
    <w:rsid w:val="00EA4138"/>
    <w:rsid w:val="00EA4459"/>
    <w:rsid w:val="00EA52C6"/>
    <w:rsid w:val="00EA59FE"/>
    <w:rsid w:val="00EA6122"/>
    <w:rsid w:val="00EA61E9"/>
    <w:rsid w:val="00EA7520"/>
    <w:rsid w:val="00EA759A"/>
    <w:rsid w:val="00EA75F8"/>
    <w:rsid w:val="00EB02EC"/>
    <w:rsid w:val="00EB11EE"/>
    <w:rsid w:val="00EB168B"/>
    <w:rsid w:val="00EB21F1"/>
    <w:rsid w:val="00EB27D7"/>
    <w:rsid w:val="00EB2887"/>
    <w:rsid w:val="00EB3A42"/>
    <w:rsid w:val="00EB438E"/>
    <w:rsid w:val="00EB4507"/>
    <w:rsid w:val="00EB4957"/>
    <w:rsid w:val="00EB4AC4"/>
    <w:rsid w:val="00EB4C33"/>
    <w:rsid w:val="00EB5B81"/>
    <w:rsid w:val="00EB5D93"/>
    <w:rsid w:val="00EB75F3"/>
    <w:rsid w:val="00EB7E1C"/>
    <w:rsid w:val="00EC050F"/>
    <w:rsid w:val="00EC0926"/>
    <w:rsid w:val="00EC33F4"/>
    <w:rsid w:val="00EC38FE"/>
    <w:rsid w:val="00EC3DF8"/>
    <w:rsid w:val="00EC43D8"/>
    <w:rsid w:val="00EC54BA"/>
    <w:rsid w:val="00EC5825"/>
    <w:rsid w:val="00EC5F82"/>
    <w:rsid w:val="00EC6AC0"/>
    <w:rsid w:val="00EC6AEF"/>
    <w:rsid w:val="00EC7234"/>
    <w:rsid w:val="00ED0C24"/>
    <w:rsid w:val="00ED0F79"/>
    <w:rsid w:val="00ED13B6"/>
    <w:rsid w:val="00ED1C34"/>
    <w:rsid w:val="00ED2896"/>
    <w:rsid w:val="00ED2AEF"/>
    <w:rsid w:val="00ED390D"/>
    <w:rsid w:val="00ED3F2B"/>
    <w:rsid w:val="00ED4284"/>
    <w:rsid w:val="00ED4BFA"/>
    <w:rsid w:val="00ED55D7"/>
    <w:rsid w:val="00ED5D46"/>
    <w:rsid w:val="00ED62FC"/>
    <w:rsid w:val="00ED707A"/>
    <w:rsid w:val="00ED738B"/>
    <w:rsid w:val="00ED767E"/>
    <w:rsid w:val="00ED7A6F"/>
    <w:rsid w:val="00EE00CC"/>
    <w:rsid w:val="00EE0901"/>
    <w:rsid w:val="00EE0B8F"/>
    <w:rsid w:val="00EE1401"/>
    <w:rsid w:val="00EE3BBE"/>
    <w:rsid w:val="00EE525A"/>
    <w:rsid w:val="00EE568F"/>
    <w:rsid w:val="00EE68A0"/>
    <w:rsid w:val="00EE6BD0"/>
    <w:rsid w:val="00EE7B54"/>
    <w:rsid w:val="00EF07F3"/>
    <w:rsid w:val="00EF11CE"/>
    <w:rsid w:val="00EF17FF"/>
    <w:rsid w:val="00EF24BA"/>
    <w:rsid w:val="00EF2C6D"/>
    <w:rsid w:val="00EF4A00"/>
    <w:rsid w:val="00EF4AA4"/>
    <w:rsid w:val="00EF4C29"/>
    <w:rsid w:val="00EF5214"/>
    <w:rsid w:val="00EF6DCE"/>
    <w:rsid w:val="00EF7117"/>
    <w:rsid w:val="00EF7464"/>
    <w:rsid w:val="00EF749F"/>
    <w:rsid w:val="00F00148"/>
    <w:rsid w:val="00F00A57"/>
    <w:rsid w:val="00F00FE0"/>
    <w:rsid w:val="00F01004"/>
    <w:rsid w:val="00F011BD"/>
    <w:rsid w:val="00F01C6F"/>
    <w:rsid w:val="00F01EFA"/>
    <w:rsid w:val="00F0222F"/>
    <w:rsid w:val="00F022EF"/>
    <w:rsid w:val="00F026CC"/>
    <w:rsid w:val="00F02A9E"/>
    <w:rsid w:val="00F02DF9"/>
    <w:rsid w:val="00F03346"/>
    <w:rsid w:val="00F03CCD"/>
    <w:rsid w:val="00F04B75"/>
    <w:rsid w:val="00F0666F"/>
    <w:rsid w:val="00F06874"/>
    <w:rsid w:val="00F069E7"/>
    <w:rsid w:val="00F06F66"/>
    <w:rsid w:val="00F07F1B"/>
    <w:rsid w:val="00F10FE1"/>
    <w:rsid w:val="00F111D5"/>
    <w:rsid w:val="00F11FA6"/>
    <w:rsid w:val="00F1206E"/>
    <w:rsid w:val="00F12340"/>
    <w:rsid w:val="00F123B5"/>
    <w:rsid w:val="00F13AE4"/>
    <w:rsid w:val="00F145CF"/>
    <w:rsid w:val="00F14E30"/>
    <w:rsid w:val="00F14FF3"/>
    <w:rsid w:val="00F15488"/>
    <w:rsid w:val="00F15F90"/>
    <w:rsid w:val="00F16B9A"/>
    <w:rsid w:val="00F16BF3"/>
    <w:rsid w:val="00F175DD"/>
    <w:rsid w:val="00F2045E"/>
    <w:rsid w:val="00F21007"/>
    <w:rsid w:val="00F22AF1"/>
    <w:rsid w:val="00F22C56"/>
    <w:rsid w:val="00F22CB5"/>
    <w:rsid w:val="00F23001"/>
    <w:rsid w:val="00F24116"/>
    <w:rsid w:val="00F24E27"/>
    <w:rsid w:val="00F251EC"/>
    <w:rsid w:val="00F30998"/>
    <w:rsid w:val="00F30C1A"/>
    <w:rsid w:val="00F30CD2"/>
    <w:rsid w:val="00F314D4"/>
    <w:rsid w:val="00F3217A"/>
    <w:rsid w:val="00F32717"/>
    <w:rsid w:val="00F32A40"/>
    <w:rsid w:val="00F32D94"/>
    <w:rsid w:val="00F34822"/>
    <w:rsid w:val="00F353EE"/>
    <w:rsid w:val="00F355F6"/>
    <w:rsid w:val="00F35F07"/>
    <w:rsid w:val="00F365AC"/>
    <w:rsid w:val="00F36AFC"/>
    <w:rsid w:val="00F400F3"/>
    <w:rsid w:val="00F407FB"/>
    <w:rsid w:val="00F42138"/>
    <w:rsid w:val="00F434F5"/>
    <w:rsid w:val="00F44133"/>
    <w:rsid w:val="00F44890"/>
    <w:rsid w:val="00F44A3B"/>
    <w:rsid w:val="00F44DCF"/>
    <w:rsid w:val="00F45955"/>
    <w:rsid w:val="00F45BBA"/>
    <w:rsid w:val="00F465CB"/>
    <w:rsid w:val="00F467BB"/>
    <w:rsid w:val="00F4698F"/>
    <w:rsid w:val="00F46CF3"/>
    <w:rsid w:val="00F47650"/>
    <w:rsid w:val="00F479E8"/>
    <w:rsid w:val="00F47EC0"/>
    <w:rsid w:val="00F508E5"/>
    <w:rsid w:val="00F52E67"/>
    <w:rsid w:val="00F533AA"/>
    <w:rsid w:val="00F537E5"/>
    <w:rsid w:val="00F53B7F"/>
    <w:rsid w:val="00F544BA"/>
    <w:rsid w:val="00F54AEF"/>
    <w:rsid w:val="00F55F0B"/>
    <w:rsid w:val="00F56D75"/>
    <w:rsid w:val="00F56E99"/>
    <w:rsid w:val="00F57024"/>
    <w:rsid w:val="00F57342"/>
    <w:rsid w:val="00F5784E"/>
    <w:rsid w:val="00F5791D"/>
    <w:rsid w:val="00F6077D"/>
    <w:rsid w:val="00F60792"/>
    <w:rsid w:val="00F60956"/>
    <w:rsid w:val="00F60ACB"/>
    <w:rsid w:val="00F60F50"/>
    <w:rsid w:val="00F639AD"/>
    <w:rsid w:val="00F63CBC"/>
    <w:rsid w:val="00F64045"/>
    <w:rsid w:val="00F64BFD"/>
    <w:rsid w:val="00F64F5C"/>
    <w:rsid w:val="00F65753"/>
    <w:rsid w:val="00F65A3F"/>
    <w:rsid w:val="00F66008"/>
    <w:rsid w:val="00F667E5"/>
    <w:rsid w:val="00F67406"/>
    <w:rsid w:val="00F6750A"/>
    <w:rsid w:val="00F70338"/>
    <w:rsid w:val="00F70353"/>
    <w:rsid w:val="00F70C05"/>
    <w:rsid w:val="00F70D0A"/>
    <w:rsid w:val="00F70EDD"/>
    <w:rsid w:val="00F71EC2"/>
    <w:rsid w:val="00F72624"/>
    <w:rsid w:val="00F73FF5"/>
    <w:rsid w:val="00F74AA0"/>
    <w:rsid w:val="00F75299"/>
    <w:rsid w:val="00F7568C"/>
    <w:rsid w:val="00F75DB7"/>
    <w:rsid w:val="00F762B7"/>
    <w:rsid w:val="00F76743"/>
    <w:rsid w:val="00F76765"/>
    <w:rsid w:val="00F769C4"/>
    <w:rsid w:val="00F76CF0"/>
    <w:rsid w:val="00F77F56"/>
    <w:rsid w:val="00F80142"/>
    <w:rsid w:val="00F80E68"/>
    <w:rsid w:val="00F81BB1"/>
    <w:rsid w:val="00F81F0B"/>
    <w:rsid w:val="00F823A1"/>
    <w:rsid w:val="00F82F89"/>
    <w:rsid w:val="00F8317D"/>
    <w:rsid w:val="00F839A0"/>
    <w:rsid w:val="00F8507D"/>
    <w:rsid w:val="00F855FD"/>
    <w:rsid w:val="00F86925"/>
    <w:rsid w:val="00F87DC4"/>
    <w:rsid w:val="00F9031E"/>
    <w:rsid w:val="00F905E4"/>
    <w:rsid w:val="00F90A74"/>
    <w:rsid w:val="00F918F5"/>
    <w:rsid w:val="00F919A6"/>
    <w:rsid w:val="00F92316"/>
    <w:rsid w:val="00F925EE"/>
    <w:rsid w:val="00F94424"/>
    <w:rsid w:val="00F94455"/>
    <w:rsid w:val="00F94D9E"/>
    <w:rsid w:val="00F9501B"/>
    <w:rsid w:val="00F95B3C"/>
    <w:rsid w:val="00F95E2B"/>
    <w:rsid w:val="00F95F85"/>
    <w:rsid w:val="00F965A0"/>
    <w:rsid w:val="00F9660D"/>
    <w:rsid w:val="00F96EB6"/>
    <w:rsid w:val="00F97031"/>
    <w:rsid w:val="00F97E9F"/>
    <w:rsid w:val="00FA011F"/>
    <w:rsid w:val="00FA18F4"/>
    <w:rsid w:val="00FA1D08"/>
    <w:rsid w:val="00FA1F00"/>
    <w:rsid w:val="00FA23E2"/>
    <w:rsid w:val="00FA2670"/>
    <w:rsid w:val="00FA27B6"/>
    <w:rsid w:val="00FA31BC"/>
    <w:rsid w:val="00FA3D2A"/>
    <w:rsid w:val="00FA40DB"/>
    <w:rsid w:val="00FA4A17"/>
    <w:rsid w:val="00FA5C90"/>
    <w:rsid w:val="00FA7A29"/>
    <w:rsid w:val="00FB036C"/>
    <w:rsid w:val="00FB0D18"/>
    <w:rsid w:val="00FB1D92"/>
    <w:rsid w:val="00FB2146"/>
    <w:rsid w:val="00FB28DE"/>
    <w:rsid w:val="00FB2A72"/>
    <w:rsid w:val="00FB3014"/>
    <w:rsid w:val="00FB5815"/>
    <w:rsid w:val="00FB58D1"/>
    <w:rsid w:val="00FB5AD0"/>
    <w:rsid w:val="00FB6199"/>
    <w:rsid w:val="00FB62A0"/>
    <w:rsid w:val="00FB6B0B"/>
    <w:rsid w:val="00FB756A"/>
    <w:rsid w:val="00FC07D7"/>
    <w:rsid w:val="00FC15B8"/>
    <w:rsid w:val="00FC189C"/>
    <w:rsid w:val="00FC1987"/>
    <w:rsid w:val="00FC1E27"/>
    <w:rsid w:val="00FC2271"/>
    <w:rsid w:val="00FC2BCB"/>
    <w:rsid w:val="00FC39FB"/>
    <w:rsid w:val="00FC3A5B"/>
    <w:rsid w:val="00FC43A4"/>
    <w:rsid w:val="00FC56B4"/>
    <w:rsid w:val="00FC7789"/>
    <w:rsid w:val="00FC77F9"/>
    <w:rsid w:val="00FC7E40"/>
    <w:rsid w:val="00FC7F62"/>
    <w:rsid w:val="00FD03B6"/>
    <w:rsid w:val="00FD0624"/>
    <w:rsid w:val="00FD095E"/>
    <w:rsid w:val="00FD0CC5"/>
    <w:rsid w:val="00FD29BB"/>
    <w:rsid w:val="00FD2D2E"/>
    <w:rsid w:val="00FD3758"/>
    <w:rsid w:val="00FD3959"/>
    <w:rsid w:val="00FD4826"/>
    <w:rsid w:val="00FD4C84"/>
    <w:rsid w:val="00FD5352"/>
    <w:rsid w:val="00FD5C0A"/>
    <w:rsid w:val="00FD66B4"/>
    <w:rsid w:val="00FD6FD9"/>
    <w:rsid w:val="00FD7A19"/>
    <w:rsid w:val="00FD7D5D"/>
    <w:rsid w:val="00FE007D"/>
    <w:rsid w:val="00FE0B68"/>
    <w:rsid w:val="00FE1DC9"/>
    <w:rsid w:val="00FE20D6"/>
    <w:rsid w:val="00FE221E"/>
    <w:rsid w:val="00FE2481"/>
    <w:rsid w:val="00FE2983"/>
    <w:rsid w:val="00FE4565"/>
    <w:rsid w:val="00FE49D0"/>
    <w:rsid w:val="00FE4CD4"/>
    <w:rsid w:val="00FE6421"/>
    <w:rsid w:val="00FE64A0"/>
    <w:rsid w:val="00FE69A1"/>
    <w:rsid w:val="00FE6FA7"/>
    <w:rsid w:val="00FE7116"/>
    <w:rsid w:val="00FE727A"/>
    <w:rsid w:val="00FE77F0"/>
    <w:rsid w:val="00FE7835"/>
    <w:rsid w:val="00FE7E78"/>
    <w:rsid w:val="00FF0159"/>
    <w:rsid w:val="00FF0DB8"/>
    <w:rsid w:val="00FF16CE"/>
    <w:rsid w:val="00FF19CF"/>
    <w:rsid w:val="00FF1A69"/>
    <w:rsid w:val="00FF1D5D"/>
    <w:rsid w:val="00FF2FA0"/>
    <w:rsid w:val="00FF438A"/>
    <w:rsid w:val="00FF462A"/>
    <w:rsid w:val="00FF51F4"/>
    <w:rsid w:val="00FF5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57F30"/>
  <w15:docId w15:val="{A33F9825-E710-455B-A771-0675634E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E1B"/>
    <w:pPr>
      <w:widowControl w:val="0"/>
      <w:autoSpaceDE w:val="0"/>
      <w:autoSpaceDN w:val="0"/>
      <w:adjustRightInd w:val="0"/>
    </w:pPr>
    <w:rPr>
      <w:sz w:val="24"/>
      <w:szCs w:val="24"/>
    </w:rPr>
  </w:style>
  <w:style w:type="paragraph" w:styleId="Heading1">
    <w:name w:val="heading 1"/>
    <w:basedOn w:val="Normal"/>
    <w:next w:val="Normal"/>
    <w:qFormat/>
    <w:pPr>
      <w:keepNext/>
      <w:jc w:val="center"/>
      <w:outlineLvl w:val="0"/>
    </w:pPr>
    <w:rPr>
      <w:b/>
      <w:bCs/>
      <w:color w:val="FF0000"/>
      <w:sz w:val="22"/>
    </w:rPr>
  </w:style>
  <w:style w:type="paragraph" w:styleId="Heading2">
    <w:name w:val="heading 2"/>
    <w:basedOn w:val="Normal"/>
    <w:next w:val="Normal"/>
    <w:qFormat/>
    <w:pPr>
      <w:keepNext/>
      <w:ind w:left="720"/>
      <w:outlineLvl w:val="1"/>
    </w:pPr>
    <w:rPr>
      <w:b/>
      <w:bCs/>
      <w:sz w:val="20"/>
      <w:u w:val="single"/>
    </w:rPr>
  </w:style>
  <w:style w:type="paragraph" w:styleId="Heading3">
    <w:name w:val="heading 3"/>
    <w:basedOn w:val="Normal"/>
    <w:next w:val="Normal"/>
    <w:qFormat/>
    <w:pPr>
      <w:keepNext/>
      <w:tabs>
        <w:tab w:val="left" w:pos="180"/>
        <w:tab w:val="left" w:pos="6750"/>
      </w:tabs>
      <w:spacing w:line="480" w:lineRule="auto"/>
      <w:ind w:left="-806"/>
      <w:jc w:val="center"/>
      <w:outlineLvl w:val="2"/>
    </w:pPr>
    <w:rPr>
      <w:b/>
      <w:bCs/>
      <w:i/>
      <w:iCs/>
      <w:color w:val="000000"/>
      <w:sz w:val="22"/>
      <w:szCs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1"/>
      </w:numPr>
      <w:ind w:left="1440" w:hanging="720"/>
      <w:outlineLvl w:val="0"/>
    </w:pPr>
  </w:style>
  <w:style w:type="paragraph" w:customStyle="1" w:styleId="Level2">
    <w:name w:val="Level 2"/>
    <w:basedOn w:val="Normal"/>
    <w:pPr>
      <w:ind w:left="1440" w:hanging="720"/>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4F4571"/>
    <w:rPr>
      <w:rFonts w:ascii="Segoe UI" w:hAnsi="Segoe UI" w:cs="Segoe UI"/>
      <w:sz w:val="18"/>
      <w:szCs w:val="18"/>
    </w:rPr>
  </w:style>
  <w:style w:type="character" w:customStyle="1" w:styleId="BalloonTextChar">
    <w:name w:val="Balloon Text Char"/>
    <w:link w:val="BalloonText"/>
    <w:uiPriority w:val="99"/>
    <w:semiHidden/>
    <w:rsid w:val="004F4571"/>
    <w:rPr>
      <w:rFonts w:ascii="Segoe UI" w:hAnsi="Segoe UI" w:cs="Segoe UI"/>
      <w:sz w:val="18"/>
      <w:szCs w:val="18"/>
    </w:rPr>
  </w:style>
  <w:style w:type="character" w:styleId="Hyperlink">
    <w:name w:val="Hyperlink"/>
    <w:uiPriority w:val="99"/>
    <w:unhideWhenUsed/>
    <w:rsid w:val="009242DD"/>
    <w:rPr>
      <w:color w:val="0000FF"/>
      <w:u w:val="single"/>
    </w:rPr>
  </w:style>
  <w:style w:type="paragraph" w:styleId="ListParagraph">
    <w:name w:val="List Paragraph"/>
    <w:basedOn w:val="Normal"/>
    <w:uiPriority w:val="34"/>
    <w:qFormat/>
    <w:rsid w:val="002507CA"/>
    <w:pPr>
      <w:widowControl/>
      <w:autoSpaceDE/>
      <w:autoSpaceDN/>
      <w:adjustRightInd/>
      <w:spacing w:after="160" w:line="252"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B92F16"/>
    <w:rPr>
      <w:color w:val="605E5C"/>
      <w:shd w:val="clear" w:color="auto" w:fill="E1DFDD"/>
    </w:rPr>
  </w:style>
  <w:style w:type="paragraph" w:styleId="NormalWeb">
    <w:name w:val="Normal (Web)"/>
    <w:basedOn w:val="Normal"/>
    <w:uiPriority w:val="99"/>
    <w:unhideWhenUsed/>
    <w:rsid w:val="00B76A52"/>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480914">
      <w:bodyDiv w:val="1"/>
      <w:marLeft w:val="0"/>
      <w:marRight w:val="0"/>
      <w:marTop w:val="0"/>
      <w:marBottom w:val="0"/>
      <w:divBdr>
        <w:top w:val="none" w:sz="0" w:space="0" w:color="auto"/>
        <w:left w:val="none" w:sz="0" w:space="0" w:color="auto"/>
        <w:bottom w:val="none" w:sz="0" w:space="0" w:color="auto"/>
        <w:right w:val="none" w:sz="0" w:space="0" w:color="auto"/>
      </w:divBdr>
    </w:div>
    <w:div w:id="329261113">
      <w:bodyDiv w:val="1"/>
      <w:marLeft w:val="0"/>
      <w:marRight w:val="0"/>
      <w:marTop w:val="0"/>
      <w:marBottom w:val="0"/>
      <w:divBdr>
        <w:top w:val="none" w:sz="0" w:space="0" w:color="auto"/>
        <w:left w:val="none" w:sz="0" w:space="0" w:color="auto"/>
        <w:bottom w:val="none" w:sz="0" w:space="0" w:color="auto"/>
        <w:right w:val="none" w:sz="0" w:space="0" w:color="auto"/>
      </w:divBdr>
    </w:div>
    <w:div w:id="393508149">
      <w:bodyDiv w:val="1"/>
      <w:marLeft w:val="0"/>
      <w:marRight w:val="0"/>
      <w:marTop w:val="0"/>
      <w:marBottom w:val="0"/>
      <w:divBdr>
        <w:top w:val="none" w:sz="0" w:space="0" w:color="auto"/>
        <w:left w:val="none" w:sz="0" w:space="0" w:color="auto"/>
        <w:bottom w:val="none" w:sz="0" w:space="0" w:color="auto"/>
        <w:right w:val="none" w:sz="0" w:space="0" w:color="auto"/>
      </w:divBdr>
    </w:div>
    <w:div w:id="455027628">
      <w:bodyDiv w:val="1"/>
      <w:marLeft w:val="0"/>
      <w:marRight w:val="0"/>
      <w:marTop w:val="0"/>
      <w:marBottom w:val="0"/>
      <w:divBdr>
        <w:top w:val="none" w:sz="0" w:space="0" w:color="auto"/>
        <w:left w:val="none" w:sz="0" w:space="0" w:color="auto"/>
        <w:bottom w:val="none" w:sz="0" w:space="0" w:color="auto"/>
        <w:right w:val="none" w:sz="0" w:space="0" w:color="auto"/>
      </w:divBdr>
    </w:div>
    <w:div w:id="562527161">
      <w:bodyDiv w:val="1"/>
      <w:marLeft w:val="0"/>
      <w:marRight w:val="0"/>
      <w:marTop w:val="0"/>
      <w:marBottom w:val="0"/>
      <w:divBdr>
        <w:top w:val="none" w:sz="0" w:space="0" w:color="auto"/>
        <w:left w:val="none" w:sz="0" w:space="0" w:color="auto"/>
        <w:bottom w:val="none" w:sz="0" w:space="0" w:color="auto"/>
        <w:right w:val="none" w:sz="0" w:space="0" w:color="auto"/>
      </w:divBdr>
    </w:div>
    <w:div w:id="1049231952">
      <w:bodyDiv w:val="1"/>
      <w:marLeft w:val="0"/>
      <w:marRight w:val="0"/>
      <w:marTop w:val="0"/>
      <w:marBottom w:val="0"/>
      <w:divBdr>
        <w:top w:val="none" w:sz="0" w:space="0" w:color="auto"/>
        <w:left w:val="none" w:sz="0" w:space="0" w:color="auto"/>
        <w:bottom w:val="none" w:sz="0" w:space="0" w:color="auto"/>
        <w:right w:val="none" w:sz="0" w:space="0" w:color="auto"/>
      </w:divBdr>
    </w:div>
    <w:div w:id="1178303981">
      <w:bodyDiv w:val="1"/>
      <w:marLeft w:val="0"/>
      <w:marRight w:val="0"/>
      <w:marTop w:val="0"/>
      <w:marBottom w:val="0"/>
      <w:divBdr>
        <w:top w:val="none" w:sz="0" w:space="0" w:color="auto"/>
        <w:left w:val="none" w:sz="0" w:space="0" w:color="auto"/>
        <w:bottom w:val="none" w:sz="0" w:space="0" w:color="auto"/>
        <w:right w:val="none" w:sz="0" w:space="0" w:color="auto"/>
      </w:divBdr>
    </w:div>
    <w:div w:id="1730959831">
      <w:bodyDiv w:val="1"/>
      <w:marLeft w:val="0"/>
      <w:marRight w:val="0"/>
      <w:marTop w:val="0"/>
      <w:marBottom w:val="0"/>
      <w:divBdr>
        <w:top w:val="none" w:sz="0" w:space="0" w:color="auto"/>
        <w:left w:val="none" w:sz="0" w:space="0" w:color="auto"/>
        <w:bottom w:val="none" w:sz="0" w:space="0" w:color="auto"/>
        <w:right w:val="none" w:sz="0" w:space="0" w:color="auto"/>
      </w:divBdr>
    </w:div>
    <w:div w:id="1800026951">
      <w:bodyDiv w:val="1"/>
      <w:marLeft w:val="0"/>
      <w:marRight w:val="0"/>
      <w:marTop w:val="0"/>
      <w:marBottom w:val="0"/>
      <w:divBdr>
        <w:top w:val="none" w:sz="0" w:space="0" w:color="auto"/>
        <w:left w:val="none" w:sz="0" w:space="0" w:color="auto"/>
        <w:bottom w:val="none" w:sz="0" w:space="0" w:color="auto"/>
        <w:right w:val="none" w:sz="0" w:space="0" w:color="auto"/>
      </w:divBdr>
    </w:div>
    <w:div w:id="1808276340">
      <w:bodyDiv w:val="1"/>
      <w:marLeft w:val="0"/>
      <w:marRight w:val="0"/>
      <w:marTop w:val="0"/>
      <w:marBottom w:val="0"/>
      <w:divBdr>
        <w:top w:val="none" w:sz="0" w:space="0" w:color="auto"/>
        <w:left w:val="none" w:sz="0" w:space="0" w:color="auto"/>
        <w:bottom w:val="none" w:sz="0" w:space="0" w:color="auto"/>
        <w:right w:val="none" w:sz="0" w:space="0" w:color="auto"/>
      </w:divBdr>
    </w:div>
    <w:div w:id="1935824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41df76b6-64de-4cee-b43e-f22af2342b7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04BE5283F556F48999A7A3B703F3182" ma:contentTypeVersion="15" ma:contentTypeDescription="Create a new document." ma:contentTypeScope="" ma:versionID="0b0f90f6ead49d5bf7e3ae133560eeb1">
  <xsd:schema xmlns:xsd="http://www.w3.org/2001/XMLSchema" xmlns:xs="http://www.w3.org/2001/XMLSchema" xmlns:p="http://schemas.microsoft.com/office/2006/metadata/properties" xmlns:ns3="41df76b6-64de-4cee-b43e-f22af2342b7d" xmlns:ns4="999366b1-6fc3-4aff-89b0-3f09f6f3ac68" targetNamespace="http://schemas.microsoft.com/office/2006/metadata/properties" ma:root="true" ma:fieldsID="e4fa01900acc94c7f5026f023e381df7" ns3:_="" ns4:_="">
    <xsd:import namespace="41df76b6-64de-4cee-b43e-f22af2342b7d"/>
    <xsd:import namespace="999366b1-6fc3-4aff-89b0-3f09f6f3ac6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GenerationTime" minOccurs="0"/>
                <xsd:element ref="ns3:MediaServiceEventHashCode"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f76b6-64de-4cee-b43e-f22af2342b7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9366b1-6fc3-4aff-89b0-3f09f6f3ac6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D80FD7-6600-4464-9B5A-A6E31BA72767}">
  <ds:schemaRefs>
    <ds:schemaRef ds:uri="http://schemas.microsoft.com/sharepoint/v3/contenttype/forms"/>
  </ds:schemaRefs>
</ds:datastoreItem>
</file>

<file path=customXml/itemProps2.xml><?xml version="1.0" encoding="utf-8"?>
<ds:datastoreItem xmlns:ds="http://schemas.openxmlformats.org/officeDocument/2006/customXml" ds:itemID="{C93FF2BB-77E9-6D45-A41D-F32EE0890A77}">
  <ds:schemaRefs>
    <ds:schemaRef ds:uri="http://schemas.openxmlformats.org/officeDocument/2006/bibliography"/>
  </ds:schemaRefs>
</ds:datastoreItem>
</file>

<file path=customXml/itemProps3.xml><?xml version="1.0" encoding="utf-8"?>
<ds:datastoreItem xmlns:ds="http://schemas.openxmlformats.org/officeDocument/2006/customXml" ds:itemID="{2F07A26A-580F-48B4-898D-CDB0E53C5F32}">
  <ds:schemaRefs>
    <ds:schemaRef ds:uri="http://schemas.microsoft.com/office/2006/metadata/properties"/>
    <ds:schemaRef ds:uri="http://schemas.microsoft.com/office/infopath/2007/PartnerControls"/>
    <ds:schemaRef ds:uri="41df76b6-64de-4cee-b43e-f22af2342b7d"/>
  </ds:schemaRefs>
</ds:datastoreItem>
</file>

<file path=customXml/itemProps4.xml><?xml version="1.0" encoding="utf-8"?>
<ds:datastoreItem xmlns:ds="http://schemas.openxmlformats.org/officeDocument/2006/customXml" ds:itemID="{AEDA6421-6755-4A97-A12E-354185BDC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f76b6-64de-4cee-b43e-f22af2342b7d"/>
    <ds:schemaRef ds:uri="999366b1-6fc3-4aff-89b0-3f09f6f3ac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Pages>
  <Words>1699</Words>
  <Characters>9689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VILLAGE OF SPRING VALLEY</vt:lpstr>
    </vt:vector>
  </TitlesOfParts>
  <Company>Village of Spring Valley</Company>
  <LinksUpToDate>false</LinksUpToDate>
  <CharactersWithSpaces>11366</CharactersWithSpaces>
  <SharedDoc>false</SharedDoc>
  <HLinks>
    <vt:vector size="6" baseType="variant">
      <vt:variant>
        <vt:i4>3604606</vt:i4>
      </vt:variant>
      <vt:variant>
        <vt:i4>0</vt:i4>
      </vt:variant>
      <vt:variant>
        <vt:i4>0</vt:i4>
      </vt:variant>
      <vt:variant>
        <vt:i4>5</vt:i4>
      </vt:variant>
      <vt:variant>
        <vt:lpwstr>http://www.villagespringvalley.org/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VILLAGE OF SPRING VALLEY</dc:title>
  <dc:subject/>
  <dc:creator>Marion</dc:creator>
  <cp:keywords/>
  <dc:description/>
  <cp:lastModifiedBy>Matthew Lizotte</cp:lastModifiedBy>
  <cp:revision>54</cp:revision>
  <cp:lastPrinted>2025-12-31T15:35:00Z</cp:lastPrinted>
  <dcterms:created xsi:type="dcterms:W3CDTF">2026-05-14T16:31:00Z</dcterms:created>
  <dcterms:modified xsi:type="dcterms:W3CDTF">2026-08-26T18:08:00Z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0x010100104BE5283F556F48999A7A3B703F3182</vt:lpwstr>
  </property>
</Properties>
</file>