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3E79" w14:textId="5D68272C" w:rsidR="00B52350" w:rsidRDefault="00B52350" w:rsidP="000256CB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CE3EAAA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>Village of Spring Valley</w:t>
      </w:r>
    </w:p>
    <w:p w14:paraId="3EAE4BB5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 xml:space="preserve">200 North Main Street </w:t>
      </w:r>
    </w:p>
    <w:p w14:paraId="3F9B3153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>Spring Valley, NY 10977</w:t>
      </w:r>
    </w:p>
    <w:p w14:paraId="3FC01D6F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</w:p>
    <w:p w14:paraId="400E89A1" w14:textId="77777777" w:rsidR="0013454B" w:rsidRPr="007466FC" w:rsidRDefault="0013454B" w:rsidP="0013454B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08C2BCC9" w14:textId="77777777" w:rsidR="0013454B" w:rsidRPr="007466FC" w:rsidRDefault="0013454B" w:rsidP="0013454B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64D94EF7" w14:textId="7CB2B428" w:rsidR="0089323E" w:rsidRDefault="00D21A6F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July 7, 2026</w:t>
      </w:r>
    </w:p>
    <w:p w14:paraId="0F658462" w14:textId="77777777" w:rsidR="006F4F29" w:rsidRDefault="006F4F29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9133DD6" w14:textId="77777777" w:rsidR="0089323E" w:rsidRDefault="0089323E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23819AE" w14:textId="1900DBB3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Re: </w:t>
      </w:r>
      <w:r w:rsidR="006F4F29">
        <w:rPr>
          <w:rFonts w:asciiTheme="majorBidi" w:hAnsiTheme="majorBidi" w:cstheme="majorBidi"/>
          <w:sz w:val="24"/>
          <w:szCs w:val="24"/>
        </w:rPr>
        <w:t>17 Division Avenue</w:t>
      </w:r>
    </w:p>
    <w:p w14:paraId="3D3DE102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Spring Valley, NY 10977</w:t>
      </w:r>
    </w:p>
    <w:p w14:paraId="09EDD76F" w14:textId="183C5A9A" w:rsidR="0089323E" w:rsidRDefault="0089323E" w:rsidP="0089323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33333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667B94">
        <w:rPr>
          <w:rFonts w:asciiTheme="majorBidi" w:hAnsiTheme="majorBidi" w:cstheme="majorBidi"/>
          <w:sz w:val="24"/>
          <w:szCs w:val="24"/>
        </w:rPr>
        <w:t>57.63-</w:t>
      </w:r>
      <w:r w:rsidR="006F4F29">
        <w:rPr>
          <w:rFonts w:asciiTheme="majorBidi" w:hAnsiTheme="majorBidi" w:cstheme="majorBidi"/>
          <w:sz w:val="24"/>
          <w:szCs w:val="24"/>
        </w:rPr>
        <w:t>1-17</w:t>
      </w:r>
    </w:p>
    <w:p w14:paraId="046E6F4E" w14:textId="77777777" w:rsidR="0089323E" w:rsidRDefault="0089323E" w:rsidP="0089323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1BB0BCBC" w14:textId="77777777" w:rsidR="0089323E" w:rsidRDefault="0089323E" w:rsidP="0089323E">
      <w:pPr>
        <w:spacing w:line="36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SUBJECT:   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Narrative</w:t>
      </w:r>
    </w:p>
    <w:p w14:paraId="66453104" w14:textId="26DA48D7" w:rsidR="0089323E" w:rsidRDefault="0089323E" w:rsidP="0089323E">
      <w:pPr>
        <w:ind w:firstLine="72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Enclosed is an application for </w:t>
      </w:r>
      <w:r w:rsidR="007126B4">
        <w:rPr>
          <w:rFonts w:asciiTheme="majorBidi" w:hAnsiTheme="majorBidi" w:cstheme="majorBidi"/>
          <w:bCs/>
          <w:sz w:val="24"/>
          <w:szCs w:val="24"/>
        </w:rPr>
        <w:t xml:space="preserve">two </w:t>
      </w:r>
      <w:r>
        <w:rPr>
          <w:rFonts w:asciiTheme="majorBidi" w:hAnsiTheme="majorBidi" w:cstheme="majorBidi"/>
          <w:bCs/>
          <w:sz w:val="24"/>
          <w:szCs w:val="24"/>
        </w:rPr>
        <w:t xml:space="preserve">Lot Subdivision. The project is located at </w:t>
      </w:r>
      <w:r w:rsidR="006F4F29">
        <w:rPr>
          <w:rFonts w:asciiTheme="majorBidi" w:hAnsiTheme="majorBidi" w:cstheme="majorBidi"/>
          <w:sz w:val="24"/>
          <w:szCs w:val="24"/>
        </w:rPr>
        <w:t>17 Division Avenue,</w:t>
      </w:r>
      <w:r w:rsidR="00243AE2">
        <w:rPr>
          <w:rFonts w:asciiTheme="majorBidi" w:hAnsiTheme="majorBidi" w:cstheme="majorBidi"/>
          <w:sz w:val="24"/>
          <w:szCs w:val="24"/>
        </w:rPr>
        <w:t xml:space="preserve"> Spring Valley NY 10977</w:t>
      </w:r>
      <w:r>
        <w:rPr>
          <w:rFonts w:asciiTheme="majorBidi" w:hAnsiTheme="majorBidi" w:cstheme="majorBidi"/>
          <w:bCs/>
          <w:sz w:val="24"/>
          <w:szCs w:val="24"/>
        </w:rPr>
        <w:t xml:space="preserve">. The application is for a </w:t>
      </w:r>
      <w:r w:rsidR="007126B4">
        <w:rPr>
          <w:rFonts w:asciiTheme="majorBidi" w:hAnsiTheme="majorBidi" w:cstheme="majorBidi"/>
          <w:bCs/>
          <w:sz w:val="24"/>
          <w:szCs w:val="24"/>
        </w:rPr>
        <w:t>2</w:t>
      </w:r>
      <w:r>
        <w:rPr>
          <w:rFonts w:asciiTheme="majorBidi" w:hAnsiTheme="majorBidi" w:cstheme="majorBidi"/>
          <w:bCs/>
          <w:sz w:val="24"/>
          <w:szCs w:val="24"/>
        </w:rPr>
        <w:t xml:space="preserve">-lot subdivision with two </w:t>
      </w:r>
      <w:proofErr w:type="gramStart"/>
      <w:r>
        <w:rPr>
          <w:rFonts w:asciiTheme="majorBidi" w:hAnsiTheme="majorBidi" w:cstheme="majorBidi"/>
          <w:bCs/>
          <w:sz w:val="24"/>
          <w:szCs w:val="24"/>
        </w:rPr>
        <w:t>family</w:t>
      </w:r>
      <w:proofErr w:type="gramEnd"/>
      <w:r>
        <w:rPr>
          <w:rFonts w:asciiTheme="majorBidi" w:hAnsiTheme="majorBidi" w:cstheme="majorBidi"/>
          <w:bCs/>
          <w:sz w:val="24"/>
          <w:szCs w:val="24"/>
        </w:rPr>
        <w:t xml:space="preserve"> on each lot. The property is in the R-2 Zoning District. </w:t>
      </w:r>
      <w:r w:rsidR="0036449E">
        <w:rPr>
          <w:rFonts w:asciiTheme="majorBidi" w:hAnsiTheme="majorBidi" w:cstheme="majorBidi"/>
          <w:bCs/>
          <w:sz w:val="24"/>
          <w:szCs w:val="24"/>
        </w:rPr>
        <w:br/>
      </w:r>
      <w:r w:rsidR="0036449E">
        <w:rPr>
          <w:rFonts w:asciiTheme="majorBidi" w:hAnsiTheme="majorBidi" w:cstheme="majorBidi"/>
          <w:bCs/>
          <w:sz w:val="24"/>
          <w:szCs w:val="24"/>
        </w:rPr>
        <w:br/>
        <w:t>The project received a negative declaration and referral to the ZBA on June 29, 2026.</w:t>
      </w:r>
    </w:p>
    <w:p w14:paraId="61700DAE" w14:textId="794C14A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following variance will be </w:t>
      </w:r>
      <w:r w:rsidR="007126B4">
        <w:rPr>
          <w:rFonts w:asciiTheme="majorBidi" w:hAnsiTheme="majorBidi" w:cstheme="majorBidi"/>
          <w:sz w:val="24"/>
          <w:szCs w:val="24"/>
        </w:rPr>
        <w:t>required.</w:t>
      </w:r>
    </w:p>
    <w:p w14:paraId="1853260B" w14:textId="77777777" w:rsidR="003C5322" w:rsidRDefault="003C532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910D7BD" w14:textId="77777777" w:rsidR="003C5322" w:rsidRPr="00243AE2" w:rsidRDefault="003C5322" w:rsidP="003C532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43AE2">
        <w:rPr>
          <w:rFonts w:asciiTheme="majorBidi" w:hAnsiTheme="majorBidi" w:cstheme="majorBidi"/>
          <w:b/>
          <w:bCs/>
          <w:sz w:val="24"/>
          <w:szCs w:val="24"/>
        </w:rPr>
        <w:t xml:space="preserve">Lot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56313584" w14:textId="77777777" w:rsidR="003C5322" w:rsidRDefault="003C5322" w:rsidP="003C532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8DEEA36" w14:textId="77777777" w:rsidR="003C5322" w:rsidRDefault="003C5322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Area 10, 000 SF required, 6,926 SF provided.</w:t>
      </w:r>
    </w:p>
    <w:p w14:paraId="5ACBEA9D" w14:textId="77777777" w:rsidR="003C5322" w:rsidRDefault="003C5322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Width 100 required, 66.38’ provided</w:t>
      </w:r>
    </w:p>
    <w:p w14:paraId="5BF4706F" w14:textId="77777777" w:rsidR="003C5322" w:rsidRDefault="003C5322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Side Yard 15’ required, 10’ provided.</w:t>
      </w:r>
    </w:p>
    <w:p w14:paraId="4B8A45A3" w14:textId="77777777" w:rsidR="003C5322" w:rsidRDefault="003C5322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Rear Yard 20’ required, 10’ provided.</w:t>
      </w:r>
    </w:p>
    <w:p w14:paraId="129E6CF6" w14:textId="72C7B9E1" w:rsidR="003C5322" w:rsidRDefault="003C5322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Total Side Yard 30’ required, </w:t>
      </w:r>
      <w:r w:rsidR="000864C9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>’ provided</w:t>
      </w:r>
      <w:r>
        <w:rPr>
          <w:rFonts w:asciiTheme="majorBidi" w:hAnsiTheme="majorBidi" w:cstheme="majorBidi"/>
          <w:sz w:val="24"/>
          <w:szCs w:val="24"/>
        </w:rPr>
        <w:br/>
        <w:t>Street frontage 70’ required, 63.5 provided</w:t>
      </w:r>
    </w:p>
    <w:p w14:paraId="22C9B4AA" w14:textId="77777777" w:rsidR="0089323E" w:rsidRDefault="0089323E" w:rsidP="000864C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B128C15" w14:textId="77777777" w:rsidR="003C5322" w:rsidRDefault="003C532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F82BBB7" w14:textId="77777777" w:rsidR="000864C9" w:rsidRDefault="000864C9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24992D" w14:textId="750A4A9C" w:rsidR="0089323E" w:rsidRPr="00243AE2" w:rsidRDefault="0089323E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43AE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Lot </w:t>
      </w:r>
      <w:r w:rsidR="00B352C8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2A152EC3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9AFB966" w14:textId="6EBA929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Area 10,00</w:t>
      </w:r>
      <w:r w:rsidR="00243AE2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 sf required; </w:t>
      </w:r>
      <w:r w:rsidR="006F4F29">
        <w:rPr>
          <w:rFonts w:asciiTheme="majorBidi" w:hAnsiTheme="majorBidi" w:cstheme="majorBidi"/>
          <w:sz w:val="24"/>
          <w:szCs w:val="24"/>
        </w:rPr>
        <w:t>6,926</w:t>
      </w:r>
      <w:r>
        <w:rPr>
          <w:rFonts w:asciiTheme="majorBidi" w:hAnsiTheme="majorBidi" w:cstheme="majorBidi"/>
          <w:sz w:val="24"/>
          <w:szCs w:val="24"/>
        </w:rPr>
        <w:t xml:space="preserve"> sf provided.</w:t>
      </w:r>
    </w:p>
    <w:p w14:paraId="0E6D4346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B779D33" w14:textId="31135542" w:rsidR="007126B4" w:rsidRDefault="007126B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Width 10</w:t>
      </w:r>
      <w:r w:rsidR="00F8284C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’ required, </w:t>
      </w:r>
      <w:r w:rsidR="00487ACC">
        <w:rPr>
          <w:rFonts w:asciiTheme="majorBidi" w:hAnsiTheme="majorBidi" w:cstheme="majorBidi"/>
          <w:sz w:val="24"/>
          <w:szCs w:val="24"/>
        </w:rPr>
        <w:t>102.63’</w:t>
      </w:r>
      <w:r>
        <w:rPr>
          <w:rFonts w:asciiTheme="majorBidi" w:hAnsiTheme="majorBidi" w:cstheme="majorBidi"/>
          <w:sz w:val="24"/>
          <w:szCs w:val="24"/>
        </w:rPr>
        <w:t xml:space="preserve"> provided</w:t>
      </w:r>
      <w:r w:rsidR="00487ACC">
        <w:rPr>
          <w:rFonts w:asciiTheme="majorBidi" w:hAnsiTheme="majorBidi" w:cstheme="majorBidi"/>
          <w:sz w:val="24"/>
          <w:szCs w:val="24"/>
        </w:rPr>
        <w:t xml:space="preserve"> for </w:t>
      </w:r>
      <w:r w:rsidR="006F0D3D">
        <w:rPr>
          <w:rFonts w:asciiTheme="majorBidi" w:hAnsiTheme="majorBidi" w:cstheme="majorBidi"/>
          <w:sz w:val="24"/>
          <w:szCs w:val="24"/>
        </w:rPr>
        <w:t>Division and 66.38 for John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6EE218C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60C7981" w14:textId="5AE84B10" w:rsidR="007126B4" w:rsidRDefault="006F0D3D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Front Yard 25’ required, </w:t>
      </w:r>
      <w:r w:rsidR="001C0852">
        <w:rPr>
          <w:rFonts w:asciiTheme="majorBidi" w:hAnsiTheme="majorBidi" w:cstheme="majorBidi"/>
          <w:sz w:val="24"/>
          <w:szCs w:val="24"/>
        </w:rPr>
        <w:t>10’ provided for Division and 23’ for John.</w:t>
      </w:r>
      <w:r w:rsidR="00B86485">
        <w:rPr>
          <w:rFonts w:asciiTheme="majorBidi" w:hAnsiTheme="majorBidi" w:cstheme="majorBidi"/>
          <w:sz w:val="24"/>
          <w:szCs w:val="24"/>
        </w:rPr>
        <w:br/>
      </w:r>
    </w:p>
    <w:p w14:paraId="0B29F78C" w14:textId="4B2FE06A" w:rsidR="00B86485" w:rsidRDefault="00B86485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Side Yard </w:t>
      </w:r>
      <w:r w:rsidR="002F022F">
        <w:rPr>
          <w:rFonts w:asciiTheme="majorBidi" w:hAnsiTheme="majorBidi" w:cstheme="majorBidi"/>
          <w:sz w:val="24"/>
          <w:szCs w:val="24"/>
        </w:rPr>
        <w:t>15</w:t>
      </w:r>
      <w:r>
        <w:rPr>
          <w:rFonts w:asciiTheme="majorBidi" w:hAnsiTheme="majorBidi" w:cstheme="majorBidi"/>
          <w:sz w:val="24"/>
          <w:szCs w:val="24"/>
        </w:rPr>
        <w:t xml:space="preserve">’ required, </w:t>
      </w:r>
      <w:r w:rsidR="00272FCB">
        <w:rPr>
          <w:rFonts w:asciiTheme="majorBidi" w:hAnsiTheme="majorBidi" w:cstheme="majorBidi"/>
          <w:sz w:val="24"/>
          <w:szCs w:val="24"/>
        </w:rPr>
        <w:t>10’ provided</w:t>
      </w:r>
    </w:p>
    <w:p w14:paraId="10BC91A3" w14:textId="06E8D52C" w:rsidR="006F4F29" w:rsidRDefault="006F4F29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7278EC0" w14:textId="79CBC35C" w:rsidR="006F4F29" w:rsidRDefault="006F4F29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Rear </w:t>
      </w:r>
      <w:r w:rsidR="00272FCB">
        <w:rPr>
          <w:rFonts w:asciiTheme="majorBidi" w:hAnsiTheme="majorBidi" w:cstheme="majorBidi"/>
          <w:sz w:val="24"/>
          <w:szCs w:val="24"/>
        </w:rPr>
        <w:t>Yard</w:t>
      </w:r>
      <w:r>
        <w:rPr>
          <w:rFonts w:asciiTheme="majorBidi" w:hAnsiTheme="majorBidi" w:cstheme="majorBidi"/>
          <w:sz w:val="24"/>
          <w:szCs w:val="24"/>
        </w:rPr>
        <w:t xml:space="preserve"> 20’ required, 10’ provided</w:t>
      </w:r>
    </w:p>
    <w:p w14:paraId="78792554" w14:textId="0C83AE13" w:rsidR="005E520B" w:rsidRDefault="005E520B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D375FD5" w14:textId="68BAFA00" w:rsidR="005E520B" w:rsidRDefault="005E520B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Total Side Yard 30’ required, </w:t>
      </w:r>
      <w:r w:rsidR="006B0F04">
        <w:rPr>
          <w:rFonts w:asciiTheme="majorBidi" w:hAnsiTheme="majorBidi" w:cstheme="majorBidi"/>
          <w:sz w:val="24"/>
          <w:szCs w:val="24"/>
        </w:rPr>
        <w:t>10</w:t>
      </w:r>
      <w:r>
        <w:rPr>
          <w:rFonts w:asciiTheme="majorBidi" w:hAnsiTheme="majorBidi" w:cstheme="majorBidi"/>
          <w:sz w:val="24"/>
          <w:szCs w:val="24"/>
        </w:rPr>
        <w:t>’ provided</w:t>
      </w:r>
    </w:p>
    <w:p w14:paraId="59A7E105" w14:textId="1A7D61B3" w:rsidR="007126B4" w:rsidRDefault="00FA4A9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15DAB618" w14:textId="2FD413C7" w:rsidR="00FA4A94" w:rsidRDefault="00FA4A9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Variance required from Section 255-22H</w:t>
      </w:r>
    </w:p>
    <w:p w14:paraId="48CB895E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9AC0003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36997F" w14:textId="77777777" w:rsidR="009F7AB8" w:rsidRDefault="009F7AB8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F84833" w14:textId="0DA70AF6" w:rsidR="007126B4" w:rsidRDefault="007126B4" w:rsidP="00811D9A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79C21CF" w14:textId="7BC9C64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6C9A2D0" w14:textId="0077BE70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CD17CFF" w14:textId="5BB4FFDA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C842E5" w14:textId="22BB348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2DB7AD0" w14:textId="3903278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100EBB" w14:textId="0811FE9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561AF58" w14:textId="7F90826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981514C" w14:textId="2118C7A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EB0DD03" w14:textId="77777777" w:rsidR="007F1F7F" w:rsidRDefault="007F1F7F"/>
    <w:sectPr w:rsidR="007F1F7F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F06A6" w14:textId="77777777" w:rsidR="0053225D" w:rsidRDefault="0053225D" w:rsidP="00547DA7">
      <w:pPr>
        <w:spacing w:after="0" w:line="240" w:lineRule="auto"/>
      </w:pPr>
      <w:r>
        <w:separator/>
      </w:r>
    </w:p>
  </w:endnote>
  <w:endnote w:type="continuationSeparator" w:id="0">
    <w:p w14:paraId="4B859BBF" w14:textId="77777777" w:rsidR="0053225D" w:rsidRDefault="0053225D" w:rsidP="00547DA7">
      <w:pPr>
        <w:spacing w:after="0" w:line="240" w:lineRule="auto"/>
      </w:pPr>
      <w:r>
        <w:continuationSeparator/>
      </w:r>
    </w:p>
  </w:endnote>
  <w:endnote w:type="continuationNotice" w:id="1">
    <w:p w14:paraId="3438D8D7" w14:textId="77777777" w:rsidR="0053225D" w:rsidRDefault="005322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83ED" w14:textId="77777777" w:rsidR="0053225D" w:rsidRDefault="0053225D" w:rsidP="00547DA7">
      <w:pPr>
        <w:spacing w:after="0" w:line="240" w:lineRule="auto"/>
      </w:pPr>
      <w:r>
        <w:separator/>
      </w:r>
    </w:p>
  </w:footnote>
  <w:footnote w:type="continuationSeparator" w:id="0">
    <w:p w14:paraId="77C29D6D" w14:textId="77777777" w:rsidR="0053225D" w:rsidRDefault="0053225D" w:rsidP="00547DA7">
      <w:pPr>
        <w:spacing w:after="0" w:line="240" w:lineRule="auto"/>
      </w:pPr>
      <w:r>
        <w:continuationSeparator/>
      </w:r>
    </w:p>
  </w:footnote>
  <w:footnote w:type="continuationNotice" w:id="1">
    <w:p w14:paraId="27A6561E" w14:textId="77777777" w:rsidR="0053225D" w:rsidRDefault="005322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204C0"/>
    <w:rsid w:val="000256CB"/>
    <w:rsid w:val="00041D4E"/>
    <w:rsid w:val="00061242"/>
    <w:rsid w:val="00066DB5"/>
    <w:rsid w:val="000864C9"/>
    <w:rsid w:val="000E03DF"/>
    <w:rsid w:val="00124013"/>
    <w:rsid w:val="0013454B"/>
    <w:rsid w:val="001C0852"/>
    <w:rsid w:val="001C4AE3"/>
    <w:rsid w:val="00243AE2"/>
    <w:rsid w:val="00272FCB"/>
    <w:rsid w:val="002F022F"/>
    <w:rsid w:val="002F0CF2"/>
    <w:rsid w:val="002F4EB1"/>
    <w:rsid w:val="002F6F88"/>
    <w:rsid w:val="003238D8"/>
    <w:rsid w:val="0036449E"/>
    <w:rsid w:val="0038188C"/>
    <w:rsid w:val="003A10AF"/>
    <w:rsid w:val="003A1BE0"/>
    <w:rsid w:val="003C5322"/>
    <w:rsid w:val="003D523C"/>
    <w:rsid w:val="00414AD6"/>
    <w:rsid w:val="00462850"/>
    <w:rsid w:val="004628AD"/>
    <w:rsid w:val="00487ACC"/>
    <w:rsid w:val="0053123A"/>
    <w:rsid w:val="0053225D"/>
    <w:rsid w:val="00547DA7"/>
    <w:rsid w:val="005D704A"/>
    <w:rsid w:val="005E520B"/>
    <w:rsid w:val="00602C92"/>
    <w:rsid w:val="00667B94"/>
    <w:rsid w:val="00692BF4"/>
    <w:rsid w:val="006B0490"/>
    <w:rsid w:val="006B0F04"/>
    <w:rsid w:val="006F0D3D"/>
    <w:rsid w:val="006F4F29"/>
    <w:rsid w:val="0070713F"/>
    <w:rsid w:val="007126B4"/>
    <w:rsid w:val="00717252"/>
    <w:rsid w:val="007F1F7F"/>
    <w:rsid w:val="00811D9A"/>
    <w:rsid w:val="0089323E"/>
    <w:rsid w:val="008A3FBB"/>
    <w:rsid w:val="008F351A"/>
    <w:rsid w:val="00900800"/>
    <w:rsid w:val="0097259E"/>
    <w:rsid w:val="00991E25"/>
    <w:rsid w:val="009A7136"/>
    <w:rsid w:val="009F7AB8"/>
    <w:rsid w:val="00AB0C84"/>
    <w:rsid w:val="00AC2604"/>
    <w:rsid w:val="00B018BF"/>
    <w:rsid w:val="00B271D0"/>
    <w:rsid w:val="00B352C8"/>
    <w:rsid w:val="00B4465D"/>
    <w:rsid w:val="00B468CC"/>
    <w:rsid w:val="00B52350"/>
    <w:rsid w:val="00B86485"/>
    <w:rsid w:val="00BA751C"/>
    <w:rsid w:val="00BC07CF"/>
    <w:rsid w:val="00C258E9"/>
    <w:rsid w:val="00C513AD"/>
    <w:rsid w:val="00CA7085"/>
    <w:rsid w:val="00CE7131"/>
    <w:rsid w:val="00D21A6F"/>
    <w:rsid w:val="00D70BB7"/>
    <w:rsid w:val="00D816F1"/>
    <w:rsid w:val="00DD697F"/>
    <w:rsid w:val="00E94C23"/>
    <w:rsid w:val="00EB1F9D"/>
    <w:rsid w:val="00EE23FF"/>
    <w:rsid w:val="00F03A80"/>
    <w:rsid w:val="00F06001"/>
    <w:rsid w:val="00F06314"/>
    <w:rsid w:val="00F41C94"/>
    <w:rsid w:val="00F8284C"/>
    <w:rsid w:val="00F85704"/>
    <w:rsid w:val="00F91C0E"/>
    <w:rsid w:val="00FA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3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47DA7"/>
  </w:style>
  <w:style w:type="paragraph" w:customStyle="1" w:styleId="Default">
    <w:name w:val="Default"/>
    <w:rsid w:val="0013454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8AA4B-37DB-4471-BC3E-0B7A35691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A3D88-A3BB-46F8-A49D-47A66E630164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customXml/itemProps3.xml><?xml version="1.0" encoding="utf-8"?>
<ds:datastoreItem xmlns:ds="http://schemas.openxmlformats.org/officeDocument/2006/customXml" ds:itemID="{DE1B0AD7-8725-42A3-BBD9-76C28E923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Kalman Herskovits</cp:lastModifiedBy>
  <cp:revision>21</cp:revision>
  <cp:lastPrinted>2026-07-09T19:04:00Z</cp:lastPrinted>
  <dcterms:created xsi:type="dcterms:W3CDTF">2026-04-23T17:30:00Z</dcterms:created>
  <dcterms:modified xsi:type="dcterms:W3CDTF">2026-07-09T19:04:00Z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